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F99" w:rsidRPr="00743F99" w:rsidRDefault="00743F99" w:rsidP="00743F99">
      <w:pPr>
        <w:tabs>
          <w:tab w:val="left" w:pos="1306"/>
        </w:tabs>
        <w:spacing w:line="240" w:lineRule="auto"/>
        <w:jc w:val="center"/>
        <w:rPr>
          <w:sz w:val="24"/>
          <w:szCs w:val="24"/>
        </w:rPr>
      </w:pPr>
      <w:proofErr w:type="gramStart"/>
      <w:r w:rsidRPr="00743F99">
        <w:rPr>
          <w:sz w:val="24"/>
          <w:szCs w:val="24"/>
        </w:rPr>
        <w:t>Перечень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proofErr w:type="gramEnd"/>
    </w:p>
    <w:tbl>
      <w:tblPr>
        <w:tblStyle w:val="a3"/>
        <w:tblpPr w:leftFromText="180" w:rightFromText="180" w:vertAnchor="text" w:horzAnchor="margin" w:tblpY="635"/>
        <w:tblW w:w="0" w:type="auto"/>
        <w:tblLook w:val="04A0" w:firstRow="1" w:lastRow="0" w:firstColumn="1" w:lastColumn="0" w:noHBand="0" w:noVBand="1"/>
      </w:tblPr>
      <w:tblGrid>
        <w:gridCol w:w="2534"/>
        <w:gridCol w:w="1543"/>
        <w:gridCol w:w="3526"/>
        <w:gridCol w:w="2535"/>
      </w:tblGrid>
      <w:tr w:rsidR="00F678C7" w:rsidTr="00D65555">
        <w:tc>
          <w:tcPr>
            <w:tcW w:w="2534" w:type="dxa"/>
          </w:tcPr>
          <w:p w:rsidR="00F678C7" w:rsidRDefault="00F678C7" w:rsidP="00D65555">
            <w:pPr>
              <w:tabs>
                <w:tab w:val="left" w:pos="884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543" w:type="dxa"/>
          </w:tcPr>
          <w:p w:rsidR="00F678C7" w:rsidRDefault="00F678C7" w:rsidP="00D65555">
            <w:pPr>
              <w:tabs>
                <w:tab w:val="left" w:pos="884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</w:t>
            </w:r>
          </w:p>
        </w:tc>
        <w:tc>
          <w:tcPr>
            <w:tcW w:w="3526" w:type="dxa"/>
          </w:tcPr>
          <w:p w:rsidR="00F678C7" w:rsidRDefault="00F678C7" w:rsidP="00D65555">
            <w:pPr>
              <w:tabs>
                <w:tab w:val="left" w:pos="884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Адрес</w:t>
            </w:r>
          </w:p>
        </w:tc>
        <w:tc>
          <w:tcPr>
            <w:tcW w:w="2535" w:type="dxa"/>
          </w:tcPr>
          <w:p w:rsidR="00F678C7" w:rsidRDefault="00F678C7" w:rsidP="00D65555">
            <w:pPr>
              <w:tabs>
                <w:tab w:val="left" w:pos="884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Примечание</w:t>
            </w:r>
          </w:p>
        </w:tc>
      </w:tr>
      <w:tr w:rsidR="00F678C7" w:rsidTr="00D65555">
        <w:tc>
          <w:tcPr>
            <w:tcW w:w="2534" w:type="dxa"/>
          </w:tcPr>
          <w:p w:rsidR="00F678C7" w:rsidRDefault="00F678C7" w:rsidP="00D65555">
            <w:pPr>
              <w:tabs>
                <w:tab w:val="left" w:pos="884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05:51:000015:15</w:t>
            </w:r>
          </w:p>
        </w:tc>
        <w:tc>
          <w:tcPr>
            <w:tcW w:w="1543" w:type="dxa"/>
          </w:tcPr>
          <w:p w:rsidR="00F678C7" w:rsidRDefault="00F678C7" w:rsidP="00D65555">
            <w:pPr>
              <w:tabs>
                <w:tab w:val="left" w:pos="884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816</w:t>
            </w:r>
          </w:p>
        </w:tc>
        <w:tc>
          <w:tcPr>
            <w:tcW w:w="3526" w:type="dxa"/>
          </w:tcPr>
          <w:p w:rsidR="00F678C7" w:rsidRDefault="00F678C7" w:rsidP="00D65555">
            <w:pPr>
              <w:tabs>
                <w:tab w:val="left" w:pos="8841"/>
              </w:tabs>
              <w:rPr>
                <w:sz w:val="24"/>
                <w:szCs w:val="24"/>
              </w:rPr>
            </w:pPr>
            <w:r w:rsidRPr="00827922">
              <w:rPr>
                <w:sz w:val="24"/>
                <w:szCs w:val="24"/>
              </w:rPr>
              <w:t xml:space="preserve">Докузпаринский район с. </w:t>
            </w:r>
            <w:proofErr w:type="spellStart"/>
            <w:r w:rsidRPr="00827922">
              <w:rPr>
                <w:sz w:val="24"/>
                <w:szCs w:val="24"/>
              </w:rPr>
              <w:t>Килер</w:t>
            </w:r>
            <w:proofErr w:type="spellEnd"/>
          </w:p>
        </w:tc>
        <w:tc>
          <w:tcPr>
            <w:tcW w:w="2535" w:type="dxa"/>
            <w:vMerge w:val="restart"/>
          </w:tcPr>
          <w:p w:rsidR="00F678C7" w:rsidRDefault="00F678C7" w:rsidP="00D65555">
            <w:pPr>
              <w:tabs>
                <w:tab w:val="left" w:pos="884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настоящее время этими землями пользуется населения  СП как пастбища и сенокосные участки</w:t>
            </w:r>
          </w:p>
        </w:tc>
      </w:tr>
      <w:tr w:rsidR="00F678C7" w:rsidTr="00D65555">
        <w:tc>
          <w:tcPr>
            <w:tcW w:w="2534" w:type="dxa"/>
          </w:tcPr>
          <w:p w:rsidR="00F678C7" w:rsidRDefault="00F678C7" w:rsidP="00D65555">
            <w:pPr>
              <w:tabs>
                <w:tab w:val="left" w:pos="884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05:51:000011:51</w:t>
            </w:r>
          </w:p>
        </w:tc>
        <w:tc>
          <w:tcPr>
            <w:tcW w:w="1543" w:type="dxa"/>
          </w:tcPr>
          <w:p w:rsidR="00F678C7" w:rsidRDefault="00F678C7" w:rsidP="00D65555">
            <w:pPr>
              <w:tabs>
                <w:tab w:val="left" w:pos="884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223</w:t>
            </w:r>
          </w:p>
        </w:tc>
        <w:tc>
          <w:tcPr>
            <w:tcW w:w="3526" w:type="dxa"/>
          </w:tcPr>
          <w:p w:rsidR="00F678C7" w:rsidRDefault="00F678C7" w:rsidP="00D65555">
            <w:pPr>
              <w:tabs>
                <w:tab w:val="left" w:pos="8841"/>
              </w:tabs>
              <w:rPr>
                <w:sz w:val="24"/>
                <w:szCs w:val="24"/>
              </w:rPr>
            </w:pPr>
            <w:r w:rsidRPr="00827922">
              <w:rPr>
                <w:sz w:val="24"/>
                <w:szCs w:val="24"/>
              </w:rPr>
              <w:t xml:space="preserve">Докузпаринский район с. </w:t>
            </w:r>
            <w:proofErr w:type="spellStart"/>
            <w:r w:rsidRPr="00827922">
              <w:rPr>
                <w:sz w:val="24"/>
                <w:szCs w:val="24"/>
              </w:rPr>
              <w:t>Килер</w:t>
            </w:r>
            <w:proofErr w:type="spellEnd"/>
          </w:p>
        </w:tc>
        <w:tc>
          <w:tcPr>
            <w:tcW w:w="2535" w:type="dxa"/>
            <w:vMerge/>
          </w:tcPr>
          <w:p w:rsidR="00F678C7" w:rsidRDefault="00F678C7" w:rsidP="00D65555">
            <w:pPr>
              <w:tabs>
                <w:tab w:val="left" w:pos="8841"/>
              </w:tabs>
              <w:rPr>
                <w:sz w:val="24"/>
                <w:szCs w:val="24"/>
              </w:rPr>
            </w:pPr>
          </w:p>
        </w:tc>
      </w:tr>
    </w:tbl>
    <w:p w:rsidR="00743F99" w:rsidRPr="0045764A" w:rsidRDefault="00743F99" w:rsidP="00743F99">
      <w:pPr>
        <w:tabs>
          <w:tab w:val="left" w:pos="1306"/>
        </w:tabs>
        <w:spacing w:line="240" w:lineRule="auto"/>
        <w:rPr>
          <w:sz w:val="16"/>
          <w:szCs w:val="16"/>
        </w:rPr>
      </w:pPr>
      <w:bookmarkStart w:id="0" w:name="_GoBack"/>
      <w:bookmarkEnd w:id="0"/>
    </w:p>
    <w:p w:rsidR="00743F99" w:rsidRPr="00175C33" w:rsidRDefault="00743F99" w:rsidP="00743F99">
      <w:pPr>
        <w:tabs>
          <w:tab w:val="left" w:pos="1306"/>
        </w:tabs>
        <w:spacing w:line="240" w:lineRule="auto"/>
        <w:rPr>
          <w:sz w:val="16"/>
          <w:szCs w:val="16"/>
        </w:rPr>
      </w:pPr>
    </w:p>
    <w:p w:rsidR="0052512A" w:rsidRDefault="0052512A"/>
    <w:sectPr w:rsidR="0052512A" w:rsidSect="00E940B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362"/>
    <w:rsid w:val="0052512A"/>
    <w:rsid w:val="00743F99"/>
    <w:rsid w:val="0084602A"/>
    <w:rsid w:val="00864ACE"/>
    <w:rsid w:val="00CA7362"/>
    <w:rsid w:val="00F67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3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3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2019-09-18T07:26:00Z</dcterms:created>
  <dcterms:modified xsi:type="dcterms:W3CDTF">2019-09-18T07:30:00Z</dcterms:modified>
</cp:coreProperties>
</file>