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241" w:rsidRDefault="00281241" w:rsidP="00281241">
      <w:pPr>
        <w:jc w:val="center"/>
      </w:pPr>
      <w:r>
        <w:rPr>
          <w:noProof/>
        </w:rPr>
        <w:drawing>
          <wp:inline distT="0" distB="0" distL="0" distR="0">
            <wp:extent cx="10287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241" w:rsidRDefault="00281241" w:rsidP="00281241">
      <w:pPr>
        <w:tabs>
          <w:tab w:val="left" w:pos="6900"/>
        </w:tabs>
        <w:jc w:val="center"/>
        <w:rPr>
          <w:b/>
          <w:color w:val="244061" w:themeColor="accent1" w:themeShade="80"/>
          <w:sz w:val="32"/>
          <w:szCs w:val="32"/>
        </w:rPr>
      </w:pPr>
      <w:r>
        <w:rPr>
          <w:b/>
          <w:color w:val="244061" w:themeColor="accent1" w:themeShade="80"/>
          <w:sz w:val="32"/>
          <w:szCs w:val="32"/>
        </w:rPr>
        <w:t>РЕСПУБЛИКА ДАГЕСТАН</w:t>
      </w:r>
    </w:p>
    <w:p w:rsidR="00281241" w:rsidRDefault="00281241" w:rsidP="00281241">
      <w:pPr>
        <w:tabs>
          <w:tab w:val="left" w:pos="6900"/>
        </w:tabs>
        <w:jc w:val="center"/>
        <w:rPr>
          <w:b/>
          <w:color w:val="244061" w:themeColor="accent1" w:themeShade="80"/>
          <w:sz w:val="32"/>
          <w:szCs w:val="32"/>
        </w:rPr>
      </w:pPr>
      <w:r>
        <w:rPr>
          <w:b/>
          <w:color w:val="244061" w:themeColor="accent1" w:themeShade="80"/>
          <w:sz w:val="32"/>
          <w:szCs w:val="32"/>
        </w:rPr>
        <w:t>МУНИЦИПАЛЬНОЕ ОБРАЗОВАНИЕ</w:t>
      </w:r>
    </w:p>
    <w:p w:rsidR="00281241" w:rsidRDefault="00281241" w:rsidP="00281241">
      <w:pPr>
        <w:tabs>
          <w:tab w:val="left" w:pos="6900"/>
        </w:tabs>
        <w:jc w:val="center"/>
        <w:rPr>
          <w:b/>
          <w:color w:val="244061" w:themeColor="accent1" w:themeShade="80"/>
          <w:sz w:val="32"/>
          <w:szCs w:val="32"/>
        </w:rPr>
      </w:pPr>
      <w:r>
        <w:rPr>
          <w:b/>
          <w:color w:val="244061" w:themeColor="accent1" w:themeShade="80"/>
          <w:sz w:val="32"/>
          <w:szCs w:val="32"/>
        </w:rPr>
        <w:t>«ДОКУЗПАРИНСКИЙ РАЙОН»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7"/>
        <w:gridCol w:w="2253"/>
        <w:gridCol w:w="1701"/>
        <w:gridCol w:w="3120"/>
      </w:tblGrid>
      <w:tr w:rsidR="00281241" w:rsidTr="00281241">
        <w:tc>
          <w:tcPr>
            <w:tcW w:w="5097" w:type="dxa"/>
            <w:gridSpan w:val="2"/>
            <w:hideMark/>
          </w:tcPr>
          <w:p w:rsidR="00281241" w:rsidRDefault="00281241">
            <w:pPr>
              <w:tabs>
                <w:tab w:val="left" w:pos="6900"/>
              </w:tabs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Тел.: 55-11-31</w:t>
            </w:r>
          </w:p>
        </w:tc>
        <w:tc>
          <w:tcPr>
            <w:tcW w:w="5097" w:type="dxa"/>
            <w:gridSpan w:val="2"/>
            <w:hideMark/>
          </w:tcPr>
          <w:p w:rsidR="00281241" w:rsidRDefault="00281241">
            <w:pPr>
              <w:tabs>
                <w:tab w:val="left" w:pos="6900"/>
              </w:tabs>
              <w:jc w:val="right"/>
              <w:rPr>
                <w:color w:val="000000" w:themeColor="text1"/>
                <w:sz w:val="20"/>
                <w:szCs w:val="20"/>
                <w:lang w:val="en-US" w:eastAsia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en-US"/>
              </w:rPr>
              <w:t>www.dokuz-para.ru</w:t>
            </w:r>
          </w:p>
        </w:tc>
      </w:tr>
      <w:tr w:rsidR="00281241" w:rsidRPr="00944128" w:rsidTr="00281241">
        <w:tc>
          <w:tcPr>
            <w:tcW w:w="2685" w:type="dxa"/>
            <w:hideMark/>
          </w:tcPr>
          <w:p w:rsidR="00281241" w:rsidRDefault="00281241">
            <w:pPr>
              <w:tabs>
                <w:tab w:val="left" w:pos="6900"/>
              </w:tabs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Факс: 55-11-31</w:t>
            </w:r>
          </w:p>
        </w:tc>
        <w:tc>
          <w:tcPr>
            <w:tcW w:w="4256" w:type="dxa"/>
            <w:gridSpan w:val="2"/>
            <w:hideMark/>
          </w:tcPr>
          <w:p w:rsidR="00281241" w:rsidRDefault="00281241">
            <w:pPr>
              <w:tabs>
                <w:tab w:val="left" w:pos="6900"/>
              </w:tabs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 xml:space="preserve">368750, с. Усухчай, ул. Х.Д. </w:t>
            </w:r>
            <w:proofErr w:type="spellStart"/>
            <w:r>
              <w:rPr>
                <w:color w:val="000000" w:themeColor="text1"/>
                <w:sz w:val="20"/>
                <w:szCs w:val="20"/>
                <w:lang w:eastAsia="en-US"/>
              </w:rPr>
              <w:t>Заманова</w:t>
            </w:r>
            <w:proofErr w:type="spellEnd"/>
            <w:r>
              <w:rPr>
                <w:color w:val="000000" w:themeColor="text1"/>
                <w:sz w:val="20"/>
                <w:szCs w:val="20"/>
                <w:lang w:eastAsia="en-US"/>
              </w:rPr>
              <w:t>, 2</w:t>
            </w:r>
          </w:p>
        </w:tc>
        <w:tc>
          <w:tcPr>
            <w:tcW w:w="3253" w:type="dxa"/>
            <w:hideMark/>
          </w:tcPr>
          <w:p w:rsidR="00281241" w:rsidRDefault="00281241">
            <w:pPr>
              <w:tabs>
                <w:tab w:val="left" w:pos="6900"/>
              </w:tabs>
              <w:jc w:val="right"/>
              <w:rPr>
                <w:color w:val="000000" w:themeColor="text1"/>
                <w:sz w:val="20"/>
                <w:szCs w:val="20"/>
                <w:lang w:val="en-US" w:eastAsia="en-US"/>
              </w:rPr>
            </w:pPr>
            <w:r>
              <w:rPr>
                <w:color w:val="000000" w:themeColor="text1"/>
                <w:sz w:val="20"/>
                <w:szCs w:val="20"/>
                <w:lang w:val="en-US" w:eastAsia="en-US"/>
              </w:rPr>
              <w:t>e-mail: dokuzpararayon@e-dag.ru</w:t>
            </w:r>
          </w:p>
        </w:tc>
      </w:tr>
    </w:tbl>
    <w:p w:rsidR="00281241" w:rsidRDefault="00281241" w:rsidP="00281241">
      <w:pPr>
        <w:tabs>
          <w:tab w:val="left" w:pos="6900"/>
        </w:tabs>
        <w:spacing w:line="120" w:lineRule="auto"/>
        <w:jc w:val="center"/>
        <w:rPr>
          <w:b/>
          <w:color w:val="244061" w:themeColor="accent1" w:themeShade="80"/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5886450" cy="19050"/>
                <wp:effectExtent l="19050" t="38100" r="19050" b="3810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19050"/>
                        </a:xfrm>
                        <a:prstGeom prst="line">
                          <a:avLst/>
                        </a:prstGeom>
                        <a:ln w="69850" cmpd="thinThick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2.3pt,1.6pt" to="875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" strokecolor="#243f60 [1604]" strokeweight="5.5pt">
                <v:stroke linestyle="thinThick"/>
                <w10:wrap anchorx="margin"/>
              </v:line>
            </w:pict>
          </mc:Fallback>
        </mc:AlternateContent>
      </w:r>
    </w:p>
    <w:p w:rsidR="00281241" w:rsidRDefault="00281241" w:rsidP="00281241">
      <w:pPr>
        <w:rPr>
          <w:color w:val="000000" w:themeColor="text1"/>
        </w:rPr>
      </w:pPr>
      <w:r w:rsidRPr="00FF144D">
        <w:rPr>
          <w:color w:val="000000" w:themeColor="text1"/>
          <w:lang w:val="en-US"/>
        </w:rPr>
        <w:t xml:space="preserve"> </w:t>
      </w:r>
      <w:r>
        <w:rPr>
          <w:color w:val="000000" w:themeColor="text1"/>
        </w:rPr>
        <w:t>«__»________201</w:t>
      </w:r>
      <w:r>
        <w:rPr>
          <w:color w:val="000000" w:themeColor="text1"/>
          <w:u w:val="single"/>
        </w:rPr>
        <w:t>8</w:t>
      </w:r>
      <w:r>
        <w:rPr>
          <w:color w:val="000000" w:themeColor="text1"/>
        </w:rPr>
        <w:t xml:space="preserve">г.                                                                       </w:t>
      </w:r>
      <w:r w:rsidR="005D7F34">
        <w:rPr>
          <w:color w:val="000000" w:themeColor="text1"/>
        </w:rPr>
        <w:t xml:space="preserve">                            </w:t>
      </w:r>
      <w:r>
        <w:rPr>
          <w:color w:val="000000" w:themeColor="text1"/>
        </w:rPr>
        <w:t>№_______</w:t>
      </w:r>
    </w:p>
    <w:p w:rsidR="00281241" w:rsidRDefault="00281241" w:rsidP="00281241"/>
    <w:p w:rsidR="00281241" w:rsidRDefault="00281241" w:rsidP="00281241"/>
    <w:p w:rsidR="00281241" w:rsidRDefault="00281241" w:rsidP="00281241">
      <w:pPr>
        <w:jc w:val="center"/>
        <w:rPr>
          <w:rFonts w:ascii="TimesNewRomanPS-BoldMT" w:hAnsi="TimesNewRomanPS-BoldMT"/>
          <w:b/>
          <w:bCs/>
          <w:color w:val="000000"/>
          <w:sz w:val="32"/>
          <w:szCs w:val="32"/>
        </w:rPr>
      </w:pPr>
      <w:r>
        <w:rPr>
          <w:rFonts w:ascii="TimesNewRomanPS-BoldMT" w:hAnsi="TimesNewRomanPS-BoldMT"/>
          <w:b/>
          <w:bCs/>
          <w:color w:val="000000"/>
          <w:sz w:val="32"/>
          <w:szCs w:val="32"/>
        </w:rPr>
        <w:t>ПОСТАНОВЛЕНИЕ</w:t>
      </w:r>
    </w:p>
    <w:p w:rsidR="00140080" w:rsidRDefault="00140080"/>
    <w:p w:rsidR="00281241" w:rsidRDefault="00281241"/>
    <w:p w:rsidR="00281241" w:rsidRPr="005D7F34" w:rsidRDefault="00281241" w:rsidP="005D7F34">
      <w:pPr>
        <w:spacing w:line="276" w:lineRule="auto"/>
        <w:jc w:val="center"/>
        <w:rPr>
          <w:b/>
          <w:sz w:val="28"/>
          <w:szCs w:val="28"/>
        </w:rPr>
      </w:pPr>
      <w:r w:rsidRPr="005D7F34">
        <w:rPr>
          <w:b/>
          <w:sz w:val="28"/>
          <w:szCs w:val="28"/>
        </w:rPr>
        <w:t>О плане мероприятий по улучшению деятельности учреждений</w:t>
      </w:r>
      <w:r w:rsidRPr="005D7F34">
        <w:rPr>
          <w:b/>
          <w:sz w:val="28"/>
          <w:szCs w:val="28"/>
        </w:rPr>
        <w:br/>
        <w:t>культуры и образования по повышению качества</w:t>
      </w:r>
      <w:r w:rsidR="00944128">
        <w:rPr>
          <w:b/>
          <w:sz w:val="28"/>
          <w:szCs w:val="28"/>
        </w:rPr>
        <w:t xml:space="preserve"> условий оказания услуг, с </w:t>
      </w:r>
      <w:r w:rsidRPr="005D7F34">
        <w:rPr>
          <w:b/>
          <w:sz w:val="28"/>
          <w:szCs w:val="28"/>
        </w:rPr>
        <w:t xml:space="preserve">учетом </w:t>
      </w:r>
      <w:proofErr w:type="gramStart"/>
      <w:r w:rsidRPr="005D7F34">
        <w:rPr>
          <w:b/>
          <w:sz w:val="28"/>
          <w:szCs w:val="28"/>
        </w:rPr>
        <w:t>результатов независимой оценки качества</w:t>
      </w:r>
      <w:r w:rsidR="00944128">
        <w:rPr>
          <w:b/>
          <w:sz w:val="28"/>
          <w:szCs w:val="28"/>
        </w:rPr>
        <w:t xml:space="preserve"> условий оказания</w:t>
      </w:r>
      <w:proofErr w:type="gramEnd"/>
      <w:r w:rsidR="00944128">
        <w:rPr>
          <w:b/>
          <w:sz w:val="28"/>
          <w:szCs w:val="28"/>
        </w:rPr>
        <w:t xml:space="preserve"> услуг, </w:t>
      </w:r>
      <w:r w:rsidRPr="005D7F34">
        <w:rPr>
          <w:b/>
          <w:sz w:val="28"/>
          <w:szCs w:val="28"/>
        </w:rPr>
        <w:t>организациями в сфере культуры и образования на 2018 год</w:t>
      </w:r>
    </w:p>
    <w:p w:rsidR="005D7F34" w:rsidRPr="00FF144D" w:rsidRDefault="005D7F34" w:rsidP="005D7F34">
      <w:pPr>
        <w:spacing w:line="276" w:lineRule="auto"/>
        <w:jc w:val="both"/>
        <w:rPr>
          <w:sz w:val="28"/>
          <w:szCs w:val="28"/>
        </w:rPr>
      </w:pPr>
    </w:p>
    <w:p w:rsidR="00281241" w:rsidRPr="005D7F34" w:rsidRDefault="005D7F34" w:rsidP="005D7F34">
      <w:pPr>
        <w:spacing w:line="276" w:lineRule="auto"/>
        <w:jc w:val="both"/>
        <w:rPr>
          <w:sz w:val="28"/>
          <w:szCs w:val="28"/>
        </w:rPr>
      </w:pPr>
      <w:r w:rsidRPr="00FF144D">
        <w:rPr>
          <w:sz w:val="28"/>
          <w:szCs w:val="28"/>
        </w:rPr>
        <w:tab/>
      </w:r>
      <w:proofErr w:type="gramStart"/>
      <w:r w:rsidR="00281241" w:rsidRPr="005D7F34">
        <w:rPr>
          <w:sz w:val="28"/>
          <w:szCs w:val="28"/>
        </w:rPr>
        <w:t>В соответствии с Указом Президента Российской Федерации от 7 мая 2012 года №597 «О мероприятиях по реализации государственной социальной политики» и во исполнение Федерального закона от 21 июля 2014 года, №256-ФЗ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образования», постановления правительства</w:t>
      </w:r>
      <w:proofErr w:type="gramEnd"/>
      <w:r w:rsidR="00281241" w:rsidRPr="005D7F34">
        <w:rPr>
          <w:sz w:val="28"/>
          <w:szCs w:val="28"/>
        </w:rPr>
        <w:t xml:space="preserve"> РД от 13.08.2015 г. №239 «О независимой оценке качества оказания услуг организациями в сфере культуры, социального обслуживания, охраны здоровья и образования», а также в целях </w:t>
      </w:r>
      <w:proofErr w:type="gramStart"/>
      <w:r w:rsidR="00281241" w:rsidRPr="005D7F34">
        <w:rPr>
          <w:sz w:val="28"/>
          <w:szCs w:val="28"/>
        </w:rPr>
        <w:t xml:space="preserve">повышения качества </w:t>
      </w:r>
      <w:r w:rsidR="00944128">
        <w:rPr>
          <w:sz w:val="28"/>
          <w:szCs w:val="28"/>
        </w:rPr>
        <w:t xml:space="preserve">условий </w:t>
      </w:r>
      <w:r w:rsidR="00281241" w:rsidRPr="005D7F34">
        <w:rPr>
          <w:sz w:val="28"/>
          <w:szCs w:val="28"/>
        </w:rPr>
        <w:t>оказания услуг</w:t>
      </w:r>
      <w:proofErr w:type="gramEnd"/>
      <w:r w:rsidR="00281241" w:rsidRPr="005D7F34">
        <w:rPr>
          <w:sz w:val="28"/>
          <w:szCs w:val="28"/>
        </w:rPr>
        <w:t xml:space="preserve"> организациями, оказывающими социальные услуги в сфере культуры и образования в</w:t>
      </w:r>
      <w:r>
        <w:rPr>
          <w:sz w:val="28"/>
          <w:szCs w:val="28"/>
        </w:rPr>
        <w:t xml:space="preserve"> муниципальном районе «</w:t>
      </w:r>
      <w:proofErr w:type="spellStart"/>
      <w:r>
        <w:rPr>
          <w:sz w:val="28"/>
          <w:szCs w:val="28"/>
        </w:rPr>
        <w:t>Докузпаринский</w:t>
      </w:r>
      <w:proofErr w:type="spellEnd"/>
      <w:r w:rsidR="00281241" w:rsidRPr="005D7F34">
        <w:rPr>
          <w:sz w:val="28"/>
          <w:szCs w:val="28"/>
        </w:rPr>
        <w:t xml:space="preserve"> район» постановляю:</w:t>
      </w:r>
    </w:p>
    <w:p w:rsidR="00281241" w:rsidRPr="005D7F34" w:rsidRDefault="005D7F34" w:rsidP="005D7F34">
      <w:pPr>
        <w:spacing w:line="276" w:lineRule="auto"/>
        <w:jc w:val="both"/>
        <w:rPr>
          <w:sz w:val="28"/>
          <w:szCs w:val="28"/>
        </w:rPr>
      </w:pPr>
      <w:r w:rsidRPr="005D7F3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281241" w:rsidRPr="005D7F34">
        <w:rPr>
          <w:sz w:val="28"/>
          <w:szCs w:val="28"/>
        </w:rPr>
        <w:t xml:space="preserve">Утвердить План мероприятий по улучшению деятельности учреждений культуры и образования по повышению качества </w:t>
      </w:r>
      <w:r w:rsidR="00944128">
        <w:rPr>
          <w:sz w:val="28"/>
          <w:szCs w:val="28"/>
        </w:rPr>
        <w:t xml:space="preserve">условий </w:t>
      </w:r>
      <w:r w:rsidR="00281241" w:rsidRPr="005D7F34">
        <w:rPr>
          <w:sz w:val="28"/>
          <w:szCs w:val="28"/>
        </w:rPr>
        <w:t xml:space="preserve">оказания услуг с учетом </w:t>
      </w:r>
      <w:proofErr w:type="gramStart"/>
      <w:r w:rsidR="00281241" w:rsidRPr="005D7F34">
        <w:rPr>
          <w:sz w:val="28"/>
          <w:szCs w:val="28"/>
        </w:rPr>
        <w:t>результатов независимой оценки качества</w:t>
      </w:r>
      <w:r w:rsidR="00944128">
        <w:rPr>
          <w:sz w:val="28"/>
          <w:szCs w:val="28"/>
        </w:rPr>
        <w:t xml:space="preserve"> условий</w:t>
      </w:r>
      <w:r w:rsidR="00281241" w:rsidRPr="005D7F34">
        <w:rPr>
          <w:sz w:val="28"/>
          <w:szCs w:val="28"/>
        </w:rPr>
        <w:t xml:space="preserve"> оказания услуг</w:t>
      </w:r>
      <w:proofErr w:type="gramEnd"/>
      <w:r w:rsidR="00281241" w:rsidRPr="005D7F34">
        <w:rPr>
          <w:sz w:val="28"/>
          <w:szCs w:val="28"/>
        </w:rPr>
        <w:t xml:space="preserve"> организациями в сфер</w:t>
      </w:r>
      <w:r w:rsidR="00944128">
        <w:rPr>
          <w:sz w:val="28"/>
          <w:szCs w:val="28"/>
        </w:rPr>
        <w:t>е культуры и образования на 2019</w:t>
      </w:r>
      <w:r w:rsidR="00281241" w:rsidRPr="005D7F34">
        <w:rPr>
          <w:sz w:val="28"/>
          <w:szCs w:val="28"/>
        </w:rPr>
        <w:t xml:space="preserve"> год.</w:t>
      </w:r>
      <w:r w:rsidR="00281241" w:rsidRPr="005D7F34">
        <w:rPr>
          <w:sz w:val="28"/>
          <w:szCs w:val="28"/>
        </w:rPr>
        <w:br w:type="page"/>
      </w:r>
    </w:p>
    <w:p w:rsidR="00281241" w:rsidRPr="005D7F34" w:rsidRDefault="005D7F34" w:rsidP="005D7F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281241" w:rsidRPr="005D7F34">
        <w:rPr>
          <w:sz w:val="28"/>
          <w:szCs w:val="28"/>
        </w:rPr>
        <w:t>Ответственным исполнителем обеспечить реализацию Плана мероприятий и представлен</w:t>
      </w:r>
      <w:r>
        <w:rPr>
          <w:sz w:val="28"/>
          <w:szCs w:val="28"/>
        </w:rPr>
        <w:t>ие в администрацию МР «</w:t>
      </w:r>
      <w:proofErr w:type="spellStart"/>
      <w:r>
        <w:rPr>
          <w:sz w:val="28"/>
          <w:szCs w:val="28"/>
        </w:rPr>
        <w:t>Докузпаринский</w:t>
      </w:r>
      <w:proofErr w:type="spellEnd"/>
      <w:r w:rsidR="00281241" w:rsidRPr="005D7F34">
        <w:rPr>
          <w:sz w:val="28"/>
          <w:szCs w:val="28"/>
        </w:rPr>
        <w:t xml:space="preserve"> район» ежеквартального отчета о ходе их реализации.</w:t>
      </w:r>
    </w:p>
    <w:p w:rsidR="00281241" w:rsidRPr="005D7F34" w:rsidRDefault="005D7F34" w:rsidP="005D7F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81241" w:rsidRPr="005D7F34">
        <w:rPr>
          <w:sz w:val="28"/>
          <w:szCs w:val="28"/>
        </w:rPr>
        <w:t>Опубликовать данное постановление на официальном сайте администраци</w:t>
      </w:r>
      <w:r>
        <w:rPr>
          <w:sz w:val="28"/>
          <w:szCs w:val="28"/>
        </w:rPr>
        <w:t>и муниципального района «</w:t>
      </w:r>
      <w:proofErr w:type="spellStart"/>
      <w:r>
        <w:rPr>
          <w:sz w:val="28"/>
          <w:szCs w:val="28"/>
        </w:rPr>
        <w:t>Докузпаринский</w:t>
      </w:r>
      <w:proofErr w:type="spellEnd"/>
      <w:r w:rsidR="00281241" w:rsidRPr="005D7F34">
        <w:rPr>
          <w:sz w:val="28"/>
          <w:szCs w:val="28"/>
        </w:rPr>
        <w:t xml:space="preserve"> район» (</w:t>
      </w:r>
      <w:r>
        <w:rPr>
          <w:sz w:val="28"/>
          <w:szCs w:val="28"/>
        </w:rPr>
        <w:t>dokuz-para.ru</w:t>
      </w:r>
      <w:r w:rsidR="00281241" w:rsidRPr="005D7F34">
        <w:rPr>
          <w:sz w:val="28"/>
          <w:szCs w:val="28"/>
        </w:rPr>
        <w:t>) и на сайте (bus.gov.ru)</w:t>
      </w:r>
    </w:p>
    <w:p w:rsidR="00281241" w:rsidRPr="005D7F34" w:rsidRDefault="005D7F34" w:rsidP="005D7F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281241" w:rsidRPr="005D7F34">
        <w:rPr>
          <w:sz w:val="28"/>
          <w:szCs w:val="28"/>
        </w:rPr>
        <w:t>Возложить общее методическое руководство работой по реализации Плана мероприятий на МКУ «Управление образования» и МКУ «Управление культуры».</w:t>
      </w:r>
    </w:p>
    <w:p w:rsidR="00281241" w:rsidRDefault="005D7F34" w:rsidP="005D7F3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44128">
        <w:rPr>
          <w:sz w:val="28"/>
          <w:szCs w:val="28"/>
        </w:rPr>
        <w:t>Контроль за исполнение</w:t>
      </w:r>
      <w:r w:rsidR="00281241" w:rsidRPr="005D7F34">
        <w:rPr>
          <w:sz w:val="28"/>
          <w:szCs w:val="28"/>
        </w:rPr>
        <w:t xml:space="preserve"> настоящего постановления возложить на </w:t>
      </w:r>
      <w:bookmarkStart w:id="0" w:name="_GoBack"/>
      <w:bookmarkEnd w:id="0"/>
      <w:r w:rsidR="00281241" w:rsidRPr="005D7F34">
        <w:rPr>
          <w:sz w:val="28"/>
          <w:szCs w:val="28"/>
        </w:rPr>
        <w:t xml:space="preserve">заместителя главы администрации </w:t>
      </w:r>
      <w:r>
        <w:rPr>
          <w:sz w:val="28"/>
          <w:szCs w:val="28"/>
        </w:rPr>
        <w:t>МР «</w:t>
      </w:r>
      <w:proofErr w:type="spellStart"/>
      <w:r>
        <w:rPr>
          <w:sz w:val="28"/>
          <w:szCs w:val="28"/>
        </w:rPr>
        <w:t>Докузпаринский</w:t>
      </w:r>
      <w:proofErr w:type="spellEnd"/>
      <w:r>
        <w:rPr>
          <w:sz w:val="28"/>
          <w:szCs w:val="28"/>
        </w:rPr>
        <w:t xml:space="preserve"> район» </w:t>
      </w:r>
      <w:proofErr w:type="spellStart"/>
      <w:r>
        <w:rPr>
          <w:sz w:val="28"/>
          <w:szCs w:val="28"/>
        </w:rPr>
        <w:t>Гаджимурадова</w:t>
      </w:r>
      <w:proofErr w:type="spellEnd"/>
      <w:r>
        <w:rPr>
          <w:sz w:val="28"/>
          <w:szCs w:val="28"/>
        </w:rPr>
        <w:t xml:space="preserve"> С.Я.</w:t>
      </w:r>
      <w:r w:rsidR="00FF144D">
        <w:rPr>
          <w:sz w:val="28"/>
          <w:szCs w:val="28"/>
        </w:rPr>
        <w:t>.</w:t>
      </w:r>
    </w:p>
    <w:p w:rsidR="005D7F34" w:rsidRDefault="005D7F34" w:rsidP="005D7F34">
      <w:pPr>
        <w:spacing w:line="276" w:lineRule="auto"/>
        <w:jc w:val="both"/>
        <w:rPr>
          <w:sz w:val="28"/>
          <w:szCs w:val="28"/>
        </w:rPr>
      </w:pPr>
    </w:p>
    <w:p w:rsidR="005D7F34" w:rsidRDefault="005D7F34" w:rsidP="005D7F34">
      <w:pPr>
        <w:spacing w:line="276" w:lineRule="auto"/>
        <w:jc w:val="both"/>
        <w:rPr>
          <w:sz w:val="28"/>
          <w:szCs w:val="28"/>
        </w:rPr>
      </w:pPr>
    </w:p>
    <w:p w:rsidR="005D7F34" w:rsidRDefault="005D7F34" w:rsidP="005D7F34">
      <w:pPr>
        <w:spacing w:line="276" w:lineRule="auto"/>
        <w:jc w:val="both"/>
        <w:rPr>
          <w:sz w:val="28"/>
          <w:szCs w:val="28"/>
        </w:rPr>
      </w:pPr>
    </w:p>
    <w:p w:rsidR="005D7F34" w:rsidRDefault="005D7F34" w:rsidP="005D7F34">
      <w:pPr>
        <w:spacing w:line="276" w:lineRule="auto"/>
        <w:jc w:val="both"/>
        <w:rPr>
          <w:sz w:val="28"/>
          <w:szCs w:val="28"/>
        </w:rPr>
      </w:pPr>
    </w:p>
    <w:p w:rsidR="005D7F34" w:rsidRPr="005D7F34" w:rsidRDefault="005D7F34" w:rsidP="005D7F34">
      <w:pPr>
        <w:spacing w:line="276" w:lineRule="auto"/>
        <w:jc w:val="both"/>
        <w:rPr>
          <w:b/>
          <w:sz w:val="32"/>
          <w:szCs w:val="32"/>
        </w:rPr>
      </w:pPr>
      <w:r w:rsidRPr="005D7F34">
        <w:rPr>
          <w:b/>
          <w:sz w:val="32"/>
          <w:szCs w:val="32"/>
        </w:rPr>
        <w:t xml:space="preserve">Глава МР </w:t>
      </w:r>
    </w:p>
    <w:p w:rsidR="005D7F34" w:rsidRPr="005D7F34" w:rsidRDefault="005D7F34" w:rsidP="005D7F34">
      <w:pPr>
        <w:spacing w:line="276" w:lineRule="auto"/>
        <w:jc w:val="both"/>
        <w:rPr>
          <w:b/>
          <w:sz w:val="32"/>
          <w:szCs w:val="32"/>
        </w:rPr>
      </w:pPr>
      <w:r w:rsidRPr="005D7F34">
        <w:rPr>
          <w:b/>
          <w:sz w:val="32"/>
          <w:szCs w:val="32"/>
        </w:rPr>
        <w:t>«</w:t>
      </w:r>
      <w:proofErr w:type="spellStart"/>
      <w:r w:rsidRPr="005D7F34">
        <w:rPr>
          <w:b/>
          <w:sz w:val="32"/>
          <w:szCs w:val="32"/>
        </w:rPr>
        <w:t>Докузпаринский</w:t>
      </w:r>
      <w:proofErr w:type="spellEnd"/>
      <w:r w:rsidRPr="005D7F34">
        <w:rPr>
          <w:b/>
          <w:sz w:val="32"/>
          <w:szCs w:val="32"/>
        </w:rPr>
        <w:t xml:space="preserve"> район»   </w:t>
      </w:r>
      <w:r>
        <w:rPr>
          <w:b/>
          <w:sz w:val="32"/>
          <w:szCs w:val="32"/>
        </w:rPr>
        <w:t xml:space="preserve">                              </w:t>
      </w:r>
      <w:r w:rsidRPr="005D7F34">
        <w:rPr>
          <w:b/>
          <w:sz w:val="32"/>
          <w:szCs w:val="32"/>
        </w:rPr>
        <w:t xml:space="preserve">       А.М. </w:t>
      </w:r>
      <w:proofErr w:type="spellStart"/>
      <w:r w:rsidRPr="005D7F34">
        <w:rPr>
          <w:b/>
          <w:sz w:val="32"/>
          <w:szCs w:val="32"/>
        </w:rPr>
        <w:t>Алискеров</w:t>
      </w:r>
      <w:proofErr w:type="spellEnd"/>
    </w:p>
    <w:p w:rsidR="00281241" w:rsidRPr="005D7F34" w:rsidRDefault="00281241" w:rsidP="005D7F34">
      <w:pPr>
        <w:spacing w:line="276" w:lineRule="auto"/>
        <w:jc w:val="both"/>
        <w:rPr>
          <w:sz w:val="28"/>
          <w:szCs w:val="28"/>
        </w:rPr>
      </w:pPr>
    </w:p>
    <w:sectPr w:rsidR="00281241" w:rsidRPr="005D7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1015"/>
    <w:multiLevelType w:val="multilevel"/>
    <w:tmpl w:val="5F547A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69"/>
    <w:rsid w:val="00140080"/>
    <w:rsid w:val="00281241"/>
    <w:rsid w:val="004E4631"/>
    <w:rsid w:val="005D7F34"/>
    <w:rsid w:val="00944128"/>
    <w:rsid w:val="00FE0369"/>
    <w:rsid w:val="00FF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12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812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2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12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812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2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2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2019-02-14T08:11:00Z</dcterms:created>
  <dcterms:modified xsi:type="dcterms:W3CDTF">2019-02-18T07:21:00Z</dcterms:modified>
</cp:coreProperties>
</file>