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outlineLvl w:val="1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Памятка по соблюдению правил пожарной безопасности</w:t>
      </w:r>
    </w:p>
    <w:p w:rsidR="00DB74C1" w:rsidRDefault="004054D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С</w:t>
      </w:r>
      <w:r w:rsidR="00DB74C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начала декабря 201</w:t>
      </w:r>
      <w:r w:rsidR="00B1271D">
        <w:rPr>
          <w:rStyle w:val="a6"/>
          <w:rFonts w:ascii="Times New Roman" w:hAnsi="Times New Roman" w:cs="Times New Roman"/>
          <w:i w:val="0"/>
          <w:sz w:val="28"/>
          <w:szCs w:val="28"/>
        </w:rPr>
        <w:t>8</w:t>
      </w:r>
      <w:r w:rsidR="00DB74C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года с</w:t>
      </w: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наступ</w:t>
      </w:r>
      <w:r w:rsidR="003D66B0"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лением холодов</w:t>
      </w:r>
      <w:r w:rsidR="00DB74C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на территории республики прои</w:t>
      </w:r>
      <w:r w:rsidR="00EA463E">
        <w:rPr>
          <w:rStyle w:val="a6"/>
          <w:rFonts w:ascii="Times New Roman" w:hAnsi="Times New Roman" w:cs="Times New Roman"/>
          <w:i w:val="0"/>
          <w:sz w:val="28"/>
          <w:szCs w:val="28"/>
        </w:rPr>
        <w:t>сходят сл</w:t>
      </w:r>
      <w:r w:rsidR="00DB74C1">
        <w:rPr>
          <w:rStyle w:val="a6"/>
          <w:rFonts w:ascii="Times New Roman" w:hAnsi="Times New Roman" w:cs="Times New Roman"/>
          <w:i w:val="0"/>
          <w:sz w:val="28"/>
          <w:szCs w:val="28"/>
        </w:rPr>
        <w:t>уча</w:t>
      </w:r>
      <w:r w:rsidR="00EA463E">
        <w:rPr>
          <w:rStyle w:val="a6"/>
          <w:rFonts w:ascii="Times New Roman" w:hAnsi="Times New Roman" w:cs="Times New Roman"/>
          <w:i w:val="0"/>
          <w:sz w:val="28"/>
          <w:szCs w:val="28"/>
        </w:rPr>
        <w:t>и</w:t>
      </w:r>
      <w:r w:rsidR="00DB74C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взрывов бытового газа и отравления людей угарным газом.</w:t>
      </w:r>
    </w:p>
    <w:p w:rsidR="003D66B0" w:rsidRPr="008C3540" w:rsidRDefault="00DB74C1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D66B0"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Традиционно в данный период времени основное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количество пожаров происходит при неправильном использовании  бытового газового оборудования,</w:t>
      </w:r>
      <w:r w:rsidR="003D66B0"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электротехническим причинам, и по причинам связанным с неправильным устройством или эксплуатацией теплогенерирующих устройств печей и дымоходов.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Требованиями пожарной безопасности установлены определенные правила при устройстве и эксплуатации теплогенерирующих устройств, соблюдение которых позволит максимально обезопасить себя от риска возникновения пожара.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 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 </w:t>
      </w:r>
    </w:p>
    <w:p w:rsidR="003D66B0" w:rsidRDefault="003D66B0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Меры пожарной безопасности при эксплуатации газового оборудования.</w:t>
      </w:r>
    </w:p>
    <w:p w:rsidR="00333561" w:rsidRPr="008C3540" w:rsidRDefault="00333561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</w:p>
    <w:p w:rsidR="00333561" w:rsidRPr="00333561" w:rsidRDefault="00333561" w:rsidP="00B1271D">
      <w:pPr>
        <w:shd w:val="clear" w:color="auto" w:fill="FFFFFF"/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Fonts w:ascii="Open Sans" w:eastAsia="Times New Roman" w:hAnsi="Open Sans" w:cs="Times New Roman"/>
          <w:color w:val="444444"/>
          <w:sz w:val="19"/>
          <w:szCs w:val="19"/>
        </w:rPr>
        <w:t xml:space="preserve">                   </w:t>
      </w:r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Сжиженный газ, используемый в быту, состоит из смеси двух газов - пропана и бутана. Газ не имеет ни цвета, ни запаха. Для того, чтобы утечку газа вовремя определить по запаху, в него добавляют сильно пахнущее вещество </w:t>
      </w:r>
      <w:proofErr w:type="spellStart"/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>одорант</w:t>
      </w:r>
      <w:proofErr w:type="spellEnd"/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(</w:t>
      </w:r>
      <w:proofErr w:type="spellStart"/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>этилмеркоптан</w:t>
      </w:r>
      <w:proofErr w:type="spellEnd"/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>), которое придает ему запах тухлого яйца, квашеной капусты или испорченного мяса. У газа много достоинств. Это дешевый вид топлива, горит без остатка, имеет высокую температуру горения, большую теплотворную способность. В то же время газ имеет недостатки. В смеси с воздухом газ образует взрывоопасную смесь.</w:t>
      </w:r>
    </w:p>
    <w:p w:rsidR="00333561" w:rsidRPr="00333561" w:rsidRDefault="00333561" w:rsidP="00B1271D">
      <w:pPr>
        <w:shd w:val="clear" w:color="auto" w:fill="FFFFFF"/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33356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                Сжиженный газ тяжелее воздуха в два раза и при утечке заполняет в первую очередь подвалы, подполья, подземные коммуникации и может распространяться на большие расстояния. Потребителям газ, надо помнить, что небольшая утечка бытового газа в помещении (5 – 15% от общего объема воздуха) способно спровоцировать удушье человека и стать причиной возгорания.</w:t>
      </w:r>
    </w:p>
    <w:p w:rsidR="004054D0" w:rsidRPr="00333561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Газовое оборудование, находящееся в доме, должно находиться в исправном состоянии, и соответствовать техническим требованиям по его эксплуатации:</w:t>
      </w:r>
    </w:p>
    <w:p w:rsidR="004054D0" w:rsidRPr="00333561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1. Установку и ремонт газовых приборов могут осуществлять только специалисты газовой службы;</w:t>
      </w:r>
    </w:p>
    <w:p w:rsidR="004054D0" w:rsidRPr="00333561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2. Устанавливайте мебель, горючие предметы и материалы на расстоянии не менее 20 см от бытовых газовых приборов;</w:t>
      </w:r>
    </w:p>
    <w:p w:rsidR="004054D0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3. Не сушите горючие материалы на газовых котлах и над газовыми плитами;</w:t>
      </w:r>
    </w:p>
    <w:p w:rsid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4. </w:t>
      </w:r>
      <w:r w:rsidRPr="00333561">
        <w:rPr>
          <w:rStyle w:val="a6"/>
          <w:i w:val="0"/>
          <w:sz w:val="28"/>
          <w:szCs w:val="28"/>
        </w:rPr>
        <w:t>Следить за нормальной работой газовых приборов, дымоходов и вентиляции, проверять тягу до включения и во время работы газовых приборов с отводом продуктов сгорания газа в дымоход.</w:t>
      </w:r>
    </w:p>
    <w:p w:rsid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5. </w:t>
      </w:r>
      <w:r w:rsidRPr="00333561">
        <w:rPr>
          <w:rStyle w:val="a6"/>
          <w:i w:val="0"/>
          <w:sz w:val="28"/>
          <w:szCs w:val="28"/>
        </w:rPr>
        <w:t>Собственникам жилых помещений запрещено нарушать систему вентиляции жилых помещений при использовании современных решений оформления интерьера квартиры.</w:t>
      </w:r>
    </w:p>
    <w:p w:rsid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lastRenderedPageBreak/>
        <w:t xml:space="preserve">6. </w:t>
      </w:r>
      <w:r w:rsidRPr="00333561">
        <w:rPr>
          <w:rStyle w:val="a6"/>
          <w:i w:val="0"/>
          <w:sz w:val="28"/>
          <w:szCs w:val="28"/>
        </w:rPr>
        <w:t xml:space="preserve">Перед розжигом газовой плиты помещение необходимо проветрить, форточку оставить открытой на все время работы с плитой. Кран на трубе (перед плитой) открывается посредством перевода флажка, ручки в вертикальное положение. Зажженную спичку подносят к горелке и только тогда открывают кран на газовой плите на ту горелку, которую необходимо разжечь. Пламя должно загораться во всех отверстиях горелки, иметь голубовато-фиолетовый цвет без коптящих языков. Если пламя коптящее - газ сгорает не полностью, необходимо отрегулировать подачу воздуха с приглашением специалистов </w:t>
      </w:r>
      <w:r>
        <w:rPr>
          <w:rStyle w:val="a6"/>
          <w:i w:val="0"/>
          <w:sz w:val="28"/>
          <w:szCs w:val="28"/>
        </w:rPr>
        <w:t>газового хозяйства</w:t>
      </w:r>
      <w:r w:rsidRPr="00333561">
        <w:rPr>
          <w:rStyle w:val="a6"/>
          <w:i w:val="0"/>
          <w:sz w:val="28"/>
          <w:szCs w:val="28"/>
        </w:rPr>
        <w:t>. Если происходит отрыв пламени от горелки - воздуха поступает слишком много. Пользоваться такой горелкой нельзя!</w:t>
      </w:r>
    </w:p>
    <w:p w:rsid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7. </w:t>
      </w:r>
      <w:r w:rsidRPr="00333561">
        <w:rPr>
          <w:rStyle w:val="a6"/>
          <w:i w:val="0"/>
          <w:sz w:val="28"/>
          <w:szCs w:val="28"/>
        </w:rPr>
        <w:t>Нельзя оставлять включенным газовый прибор (плиту, водонагревательную колонку) без присмотра: если напор газа временно ослабеет или случится сильный сквозняк, то пламя потухнет, и в дальнейшем помещение наполнится газом.</w:t>
      </w:r>
    </w:p>
    <w:p w:rsidR="00333561" w:rsidRP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8. </w:t>
      </w:r>
      <w:r w:rsidRPr="00333561">
        <w:rPr>
          <w:rStyle w:val="a6"/>
          <w:i w:val="0"/>
          <w:sz w:val="28"/>
          <w:szCs w:val="28"/>
        </w:rPr>
        <w:t>Не применять газовую плиту для обогрева помещения. Если все-таки придется это делать, то следует нагревать на плите большое количество воды и потом выключать плиту, чтобы далее уже вода была источником тепла.</w:t>
      </w:r>
    </w:p>
    <w:p w:rsidR="00333561" w:rsidRP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</w:p>
    <w:p w:rsidR="004054D0" w:rsidRP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9</w:t>
      </w:r>
      <w:r w:rsidR="004054D0" w:rsidRPr="00333561">
        <w:rPr>
          <w:rStyle w:val="a6"/>
          <w:i w:val="0"/>
          <w:sz w:val="28"/>
          <w:szCs w:val="28"/>
        </w:rPr>
        <w:t>. Не храните дома бытовые баллоны с газом;</w:t>
      </w:r>
    </w:p>
    <w:p w:rsidR="004054D0" w:rsidRP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10</w:t>
      </w:r>
      <w:r w:rsidR="004054D0" w:rsidRPr="00333561">
        <w:rPr>
          <w:rStyle w:val="a6"/>
          <w:i w:val="0"/>
          <w:sz w:val="28"/>
          <w:szCs w:val="28"/>
        </w:rPr>
        <w:t>. Заправку баллонов осуществляйте только на специализированных заправочных станциях.</w:t>
      </w:r>
    </w:p>
    <w:p w:rsidR="004054D0" w:rsidRPr="00333561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11</w:t>
      </w:r>
      <w:r w:rsidR="004054D0" w:rsidRPr="00333561">
        <w:rPr>
          <w:rStyle w:val="a6"/>
          <w:i w:val="0"/>
          <w:sz w:val="28"/>
          <w:szCs w:val="28"/>
        </w:rPr>
        <w:t xml:space="preserve">. </w:t>
      </w:r>
      <w:r>
        <w:rPr>
          <w:rStyle w:val="a6"/>
          <w:i w:val="0"/>
          <w:sz w:val="28"/>
          <w:szCs w:val="28"/>
        </w:rPr>
        <w:t>З</w:t>
      </w:r>
      <w:r w:rsidR="00DB74C1" w:rsidRPr="00333561">
        <w:rPr>
          <w:rStyle w:val="a6"/>
          <w:i w:val="0"/>
          <w:sz w:val="28"/>
          <w:szCs w:val="28"/>
        </w:rPr>
        <w:t xml:space="preserve">апрещается </w:t>
      </w:r>
      <w:r w:rsidR="004054D0" w:rsidRPr="00333561">
        <w:rPr>
          <w:rStyle w:val="a6"/>
          <w:i w:val="0"/>
          <w:sz w:val="28"/>
          <w:szCs w:val="28"/>
        </w:rPr>
        <w:t>пользоваться газовыми приборами малолетним детям и лицам, незнакомым с порядком его безопасной эксплуатации</w:t>
      </w:r>
    </w:p>
    <w:p w:rsidR="004054D0" w:rsidRPr="00333561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Почувствовав запах газа, ни в коем случае НЕ ВКЛЮЧАЙТЕ и НЕ ВЫКЛЮЧАЙТЕ свет, электроприборы; перекройте кран подачи газа на газопроводе в квартире; проверьте - выключены ли конфорки; откройте окна и двери, чтобы предотвратить появление взрывоопасной концентрации газа.</w:t>
      </w:r>
    </w:p>
    <w:p w:rsidR="004054D0" w:rsidRPr="00333561" w:rsidRDefault="004054D0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  <w:r w:rsidRPr="00333561">
        <w:rPr>
          <w:rStyle w:val="a6"/>
          <w:i w:val="0"/>
          <w:sz w:val="28"/>
          <w:szCs w:val="28"/>
        </w:rPr>
        <w:t>Если запах газа не исчезает: покиньте помещение, предупредите соседей и вызовите службу газа с улицы по телефонам</w:t>
      </w:r>
      <w:r w:rsidR="00DB74C1" w:rsidRPr="00333561">
        <w:rPr>
          <w:rStyle w:val="a6"/>
          <w:i w:val="0"/>
          <w:sz w:val="28"/>
          <w:szCs w:val="28"/>
        </w:rPr>
        <w:t xml:space="preserve"> 8 87 240 43 8 58</w:t>
      </w:r>
      <w:r w:rsidRPr="00333561">
        <w:rPr>
          <w:rStyle w:val="a6"/>
          <w:i w:val="0"/>
          <w:sz w:val="28"/>
          <w:szCs w:val="28"/>
        </w:rPr>
        <w:t>; по единому телефону службы спасения «112». ПОМНИТЕ: соблюдение мер пожарной безопасности - это залог вашего благополучия, сохранности вашей собственной жизни и жизни ваших близких!</w:t>
      </w:r>
    </w:p>
    <w:p w:rsidR="00333561" w:rsidRPr="00333561" w:rsidRDefault="00333561" w:rsidP="00B1271D">
      <w:pPr>
        <w:shd w:val="clear" w:color="auto" w:fill="FFFFFF"/>
        <w:spacing w:after="0" w:line="240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33356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Утечка газа – это не утечка воды. Ее последствия нередко заканчиваются трагедией.</w:t>
      </w:r>
    </w:p>
    <w:p w:rsidR="00333561" w:rsidRPr="008C3540" w:rsidRDefault="00333561" w:rsidP="00B1271D">
      <w:pPr>
        <w:pStyle w:val="a4"/>
        <w:shd w:val="clear" w:color="auto" w:fill="FFFFFF"/>
        <w:spacing w:before="0" w:beforeAutospacing="0" w:after="0" w:afterAutospacing="0"/>
        <w:ind w:left="68" w:right="68" w:firstLine="851"/>
        <w:jc w:val="both"/>
        <w:rPr>
          <w:rStyle w:val="a6"/>
          <w:i w:val="0"/>
          <w:sz w:val="28"/>
          <w:szCs w:val="28"/>
        </w:rPr>
      </w:pP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Печное отопление.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Печи, находящиеся в доме, должны быть в исправном состоянии и безопасны в пожарном отношении.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Нужно помнить, что пожар может возникнуть в результате воздействия огня и искр через трещины и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неплотности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в кладке печей и дымовых каналов. В связи с этим, необходимо периодически тщательно осматривать печи и дымовые трубы, устранять обнаруженные неисправности, при необходимости производить ремонт. Отложения сажи удаляют, и белят все элементы печи, побелка позволяет своевременно обнаружить трещины и прогары.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 эксплуатации печей следует выполнять следующие требования: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lastRenderedPageBreak/>
        <w:t xml:space="preserve">—  перед топкой должен быть прибит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предтопочный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лист, из стали размером 50×70 см и толщиной не менее 2 мм, предохраняющий от возгорания случайно выпавших искр;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запрещается растапливать печи бензином, керосином и другими ЛВЖ, так как при мгновенной вспышке горючего может произойти взрыв или выброс пламени;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—  располагать топливо, другие горючие вещества и материалы на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предтопочном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листе;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недопустимо топить печи с открытыми дверцами;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зола и шлак, выгребаемые из топок, должны быть пролиты водой, и удалены в специально отведенное для них безопасное место;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дымовые трубы над сгораемыми крышами должны иметь искроуловители (металлические сетки);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запрещается сушить на печи вещи и сырые дрова. Следите за тем, чтобы мебель, занавески находились не менее чем в полуметре от массива топящейся печи;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очищают дымоходы от сажи, как правило, перед началом отопительного сезона и не реже одного раза в два месяца во время отопительного сезона;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в местах, где сгораемые и трудно сгораемые конструкции зданий (стены, перегородки, перекрытия, балки) примыкают к печам и дымоходным трубам, необходимо предусмотреть разделку из несгораемых материалов.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 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 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Меры пожарной безопасности при эксплуатации электрооборудования.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 эксплуатации электрических приборов запрещается: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использовать приемники электрической энергии (электроприборы) в условиях, не соответствующих требованиям инструкций предприятий-изготовителей, или имеющие неисправности, а также эксплуатировать электропровода и кабели с поврежденной или потерявшей защитные свойства изоляцией;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устанавливать самодельные вставки «жучки» при перегорании плавкой вставки предохранителей, это приводит к перегреву всей электропроводки, короткому замыканию и возникновению пожара;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окрашивать краской или заклеивать открытую электропроводку обоями;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пользоваться поврежденными выключателями, розетками, патронами;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закрывать электрические лампочки абажурами из горючих материалов.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использование электронагревательных приборов при отсутствии или неисправности терморегуляторов, предусмотренных конструкцией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Недопустимо включение нескольких электрических приборов большой мощности в одну розетку, во избежание перегрузок, большого переходного сопротивления и перегрева электропроводки.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lastRenderedPageBreak/>
        <w:t>Частой причиной пожаров является воспламенение горючих материалов, находящихся вблизи от включенных и оставленных без присмотра электронагревательных приборов (электрические плиты, кипятильники, камины, утюги, грелки и т.д.).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Включенные электронагревательные приборы должны быть установлены на негорючие теплоизоляционные подставки.</w:t>
      </w: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Для предупреждения высыхания и повреждения изоляции проводов запрещается прокладка их по нагревающимся поверхностям (печи, дымоходы, батареи отопления и т.д.).</w:t>
      </w:r>
    </w:p>
    <w:p w:rsidR="00D37EDE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Перед уходом из дома на длительное время, нужно проверить и убедиться, что все электронагревательные и осветительные приборы отключены.</w:t>
      </w:r>
    </w:p>
    <w:p w:rsidR="00EA463E" w:rsidRPr="008C3540" w:rsidRDefault="00EA463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D37EDE" w:rsidRPr="008C3540" w:rsidRDefault="00D37EDE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 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Действия в случае возникновения пожара.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Помните, что самое страшное при пожаре — растерянность и паника. Уходят драгоценные минуты, когда огонь и дым оставляют всё меньше шансов выбраться в безопасное место. Вот почему каждый должен знать, что необходимо делать при возникновении пожара.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 возникновении пожара немедленно сообщите об этом в пожарную охрану по телефону «01».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 сообщении в пожарную охрану о пожаре необходимо указать: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кратко и чётко обрисовать событие — что горит (квартира, чердак, подвал, индивидуальный дом или иное) и по возможности приблизительную площадь пожара;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назвать адрес (населённый пункт, название улицы, номер дома, квартиры);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назвать свою фамилию, номер телефона;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есть ли угроза жизни людей, животных, а также соседним зданиям и строениям;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Постарайтесь принять меры по спасению людей, животных, материальных ценностей. Постарайтесь оповестить о пожаре жителей населенного пункта.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Делать это надо быстро и спокойно. В первую очередь спасают детей, помня при этом, что они чаще всего, испугавшись, стараются спрятаться под кровать, под стол, в шкаф. Из задымленного помещения надо выходить, пригнувшись, стремясь держать голову ближе к полу, т.к. дым легче воздуха, он поднимается вверх, и внизу его гораздо меньше. Передвигаясь в сильно задымленном помещении нужно придерживаться стен. Ориентироваться можно по расположению окон, дверей.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Помните: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дым при пожаре значительно опаснее пламени и большинство людей погибает не от огня, а от удушья;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lastRenderedPageBreak/>
        <w:t>—  при эвакуации через зону задымления необходимо дышать через мокрый носовой платок или мокрую ткань.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После спасения людей можно приступить к тушению пожара имеющимися средствами пожаротушения (огнетушители), в том числе подручными (одеяло, вода, песок, и т. д.) и эвакуации имущества.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Категорически запрещается — 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В случае невозможности потушить пожар собственными силами, принять меры по ограничению распространения пожара на соседние помещения, здания и сооружения, горючие вещества. С этой целью двери горящих помещений закрывают для предотвращения доступа кислорода в зону горения.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 прибытии пожарной техники необходимо встретить ее и указать место пожара.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Помните!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Соблюдение мер пожарной безопасности –</w:t>
      </w: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br/>
        <w:t>это залог вашего благополучия,</w:t>
      </w:r>
      <w:r w:rsidR="00D37ED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сохранности вашей жизни и жизни ваших близких!</w:t>
      </w:r>
    </w:p>
    <w:p w:rsidR="003D66B0" w:rsidRPr="008C3540" w:rsidRDefault="003D66B0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Пожар легче предупредить, чем потушить!</w:t>
      </w:r>
    </w:p>
    <w:p w:rsidR="00B1271D" w:rsidRDefault="00B1271D" w:rsidP="008C3540">
      <w:pPr>
        <w:spacing w:after="0"/>
      </w:pPr>
      <w:bookmarkStart w:id="0" w:name="_GoBack"/>
      <w:bookmarkEnd w:id="0"/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Новогодняя ёлка.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Если вы хотите весело и без происшествий встретить Новый год, то необходимо соблюдать основные меры предосторожности: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устанавливайте ёлку на устойчивом основании и так, чтобы ветви не касались стен, потолка и находились на безопасном расстоянии от бытовых электроприборов и печей.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поставьте ствол ёлки в ведро с мокрым песком и смачивайте его по мере высыхания, если ёлка высохла, выбросите её, потому что она может вспыхнуть, как факел.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—  не зажигайте на ёлке свечи, бенгальские огни. Не используйте самодельные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электрогирлянды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, не направляйте в её сторону хлопушки;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дети могут находиться у ёлки с включенной гирляндой только в присутствии взрослых, выключайте её, если выходите из комнаты.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положите в легкодоступном месте несколько пакетов с песком или поставьте ёмкость с водой, приготовьте старенькое покрывало и электрический фонарик.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—  при загорании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электрогирлянды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немедленно выдерните из розетки вилку электропитания (розетка должна находиться в удобном месте и на виду) или выключите автоматы в электрощите.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—  повалите ёлку на пол, чтобы пламя не поднималось вверх (могут загореться обои и шторы), накиньте на неё одеяло, забросайте огонь песком или залейте водой (если это живая ёлка). Синтетическая ёлка горит очень быстро, при этом </w:t>
      </w:r>
      <w:proofErr w:type="spellStart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ёе</w:t>
      </w:r>
      <w:proofErr w:type="spellEnd"/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материал плавится и растекается, при горении выделяя отравляющие вещества. Тушить водой горящие полимеры опасно из-за возможного разброса искр и расплавленной массы. Не прикасайтесь к горящей ёлке голыми руками, накиньте на неё плотное покрывало и засыпьте песком.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lastRenderedPageBreak/>
        <w:t>—  вызовите сами или с помощью соседей пожарную охрану, удалите детей из комнаты.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Правила применения пиротехнической продукции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Применение пиротехнической продукции должно осуществляться исключительно в соответствии с требованиями инструкции по эксплуатации завода-изготовителя, которая содержит: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ограничения по условиям применения изделия;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способы безопасного запуска;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размеры опасной зоны;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условия хранения, срок годности и способы утилизации.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Применение пиротехнических изделий запрещается: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в помещениях, зданиях, сооружениях, а также на крышах, балконах и лоджиях;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на территориях взрывоопасных и пожароопасных объектов, возле линий электропередач;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на сценических площадках при проведении концертных и торжественных мероприятий;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—  на территориях объектов культурного наследия, заповедников, заказников и национальных парков.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 допускается применение изделий с истекшим сроком годности, следами порчи, без инструкции по эксплуатации и сертификата соответствия (декларации о соответствии, либо знака соответствия). Опыт применения пиротехнических изделий для праздничного фейерверка позволяет сделать следующие выводы: хранить фейерверки необходимо подальше от нагревательных приборов, легковоспламеняющихся предметов, а также в местах, недоступных для детей. В течение нескольких минут после окончания действия фейерверка оставайтесь от него на безопасном расстоянии. Детям дошкольного возраста нельзя разрешать поджигать какой-либо пиротехнический предмет. Не рискуйте, используя изделия с дефектами, не разбирайте и не бросайте их в костер. Не поджигайте не сработавшее пиротехническое устройство повторно.</w:t>
      </w: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Надеемся, что соблюдение этих несложных правил позволит вам избежать неприятностей в новогодние праздники и сделает их счастливыми и радостными.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Пожары от детской шалости с огнем возникают тогда, когда дети оставлены без присмотра и предоставлены сами себе. Чаще всего дети погибают в результате пожаров, виновниками которых зачастую они сами и являются.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Нужно разъяснять детям правила пожарной безопасности, что игра со спичками, зажигалками, фейерверками, свечами, бенгальскими огнями ведет к </w:t>
      </w: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lastRenderedPageBreak/>
        <w:t>пожару, что  осторожность обращения с огнем нужно проявлять не только дома, но и во дворе, в поле и в лесу.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 поручайте детям присматривать за включенными электрическими и газовыми приборами, а также за топящимися печами. Не разрешайте им самостоятельно включать электрические и газовые приборы.</w:t>
      </w:r>
    </w:p>
    <w:p w:rsidR="00B1271D" w:rsidRPr="008C3540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 допускайте хранения спичек, зажигалок, керосина, бензина и т.д. в доступных для детей местах.</w:t>
      </w:r>
    </w:p>
    <w:p w:rsidR="00B1271D" w:rsidRDefault="00B1271D" w:rsidP="00B1271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8C3540">
        <w:rPr>
          <w:rStyle w:val="a6"/>
          <w:rFonts w:ascii="Times New Roman" w:hAnsi="Times New Roman" w:cs="Times New Roman"/>
          <w:i w:val="0"/>
          <w:sz w:val="28"/>
          <w:szCs w:val="28"/>
        </w:rPr>
        <w:t>Не оставляйте детей без присмотра.</w:t>
      </w:r>
    </w:p>
    <w:p w:rsidR="00B1271D" w:rsidRDefault="00B1271D" w:rsidP="008C3540">
      <w:pPr>
        <w:spacing w:after="0"/>
      </w:pPr>
    </w:p>
    <w:sectPr w:rsidR="00B1271D" w:rsidSect="00B1271D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E3BD5"/>
    <w:multiLevelType w:val="multilevel"/>
    <w:tmpl w:val="E6365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D66B0"/>
    <w:rsid w:val="001C3918"/>
    <w:rsid w:val="00203B61"/>
    <w:rsid w:val="00333561"/>
    <w:rsid w:val="003D66B0"/>
    <w:rsid w:val="004054D0"/>
    <w:rsid w:val="006E1483"/>
    <w:rsid w:val="008C3540"/>
    <w:rsid w:val="00AD29CB"/>
    <w:rsid w:val="00B1271D"/>
    <w:rsid w:val="00D37EDE"/>
    <w:rsid w:val="00DB74C1"/>
    <w:rsid w:val="00EA463E"/>
    <w:rsid w:val="00F7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5D22"/>
  <w15:docId w15:val="{775B0B10-29BD-4DEF-9723-2BBDB3E5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918"/>
  </w:style>
  <w:style w:type="paragraph" w:styleId="2">
    <w:name w:val="heading 2"/>
    <w:basedOn w:val="a"/>
    <w:link w:val="20"/>
    <w:uiPriority w:val="9"/>
    <w:qFormat/>
    <w:rsid w:val="003D66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66B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etadate">
    <w:name w:val="meta_date"/>
    <w:basedOn w:val="a0"/>
    <w:rsid w:val="003D66B0"/>
  </w:style>
  <w:style w:type="character" w:customStyle="1" w:styleId="apple-converted-space">
    <w:name w:val="apple-converted-space"/>
    <w:basedOn w:val="a0"/>
    <w:rsid w:val="003D66B0"/>
  </w:style>
  <w:style w:type="character" w:customStyle="1" w:styleId="metacategories">
    <w:name w:val="meta_categories"/>
    <w:basedOn w:val="a0"/>
    <w:rsid w:val="003D66B0"/>
  </w:style>
  <w:style w:type="character" w:styleId="a3">
    <w:name w:val="Hyperlink"/>
    <w:basedOn w:val="a0"/>
    <w:uiPriority w:val="99"/>
    <w:semiHidden/>
    <w:unhideWhenUsed/>
    <w:rsid w:val="003D66B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D6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D66B0"/>
    <w:rPr>
      <w:b/>
      <w:bCs/>
    </w:rPr>
  </w:style>
  <w:style w:type="character" w:styleId="a6">
    <w:name w:val="Emphasis"/>
    <w:basedOn w:val="a0"/>
    <w:uiPriority w:val="20"/>
    <w:qFormat/>
    <w:rsid w:val="008C35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DC05-A8A9-492F-BF2B-2A4375AD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MKU</cp:lastModifiedBy>
  <cp:revision>17</cp:revision>
  <cp:lastPrinted>2018-10-19T12:58:00Z</cp:lastPrinted>
  <dcterms:created xsi:type="dcterms:W3CDTF">2016-12-23T06:55:00Z</dcterms:created>
  <dcterms:modified xsi:type="dcterms:W3CDTF">2018-10-22T13:18:00Z</dcterms:modified>
</cp:coreProperties>
</file>