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02D" w:rsidRPr="00D5003D" w:rsidRDefault="004C002D" w:rsidP="000A62BD">
      <w:pPr>
        <w:ind w:right="-143"/>
        <w:jc w:val="both"/>
        <w:rPr>
          <w:rFonts w:ascii="Times New Roman" w:hAnsi="Times New Roman" w:cs="Times New Roman"/>
          <w:color w:val="C00000"/>
          <w:sz w:val="32"/>
          <w:szCs w:val="32"/>
        </w:rPr>
      </w:pPr>
      <w:r w:rsidRPr="00D5003D">
        <w:rPr>
          <w:rFonts w:ascii="Times New Roman" w:hAnsi="Times New Roman" w:cs="Times New Roman"/>
          <w:color w:val="C00000"/>
          <w:sz w:val="32"/>
          <w:szCs w:val="32"/>
        </w:rPr>
        <w:t>Территориальное общественное самоуправление (ТОС)</w:t>
      </w:r>
    </w:p>
    <w:p w:rsidR="00B07D55" w:rsidRDefault="00B07D55" w:rsidP="000A62BD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 w:rsidRPr="000A62BD">
        <w:rPr>
          <w:rFonts w:ascii="Times New Roman" w:hAnsi="Times New Roman" w:cs="Times New Roman"/>
          <w:b/>
          <w:i/>
          <w:sz w:val="28"/>
          <w:szCs w:val="28"/>
        </w:rPr>
        <w:t>ТОС</w:t>
      </w:r>
      <w:r w:rsidR="000A62BD" w:rsidRPr="000A62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62BD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0A62BD" w:rsidRPr="000A62BD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A62BD">
        <w:rPr>
          <w:rFonts w:ascii="Times New Roman" w:hAnsi="Times New Roman" w:cs="Times New Roman"/>
          <w:b/>
          <w:i/>
          <w:sz w:val="28"/>
          <w:szCs w:val="28"/>
        </w:rPr>
        <w:t>территориальное общественное самоуправление</w:t>
      </w:r>
      <w:r w:rsidR="004C002D">
        <w:rPr>
          <w:rFonts w:ascii="Times New Roman" w:hAnsi="Times New Roman" w:cs="Times New Roman"/>
          <w:sz w:val="28"/>
          <w:szCs w:val="28"/>
        </w:rPr>
        <w:t xml:space="preserve"> </w:t>
      </w:r>
      <w:r w:rsidRPr="00B07D55">
        <w:rPr>
          <w:rFonts w:ascii="Times New Roman" w:hAnsi="Times New Roman" w:cs="Times New Roman"/>
          <w:sz w:val="28"/>
          <w:szCs w:val="28"/>
        </w:rPr>
        <w:t xml:space="preserve">- это своего рода </w:t>
      </w:r>
      <w:r>
        <w:rPr>
          <w:rFonts w:ascii="Times New Roman" w:hAnsi="Times New Roman" w:cs="Times New Roman"/>
          <w:sz w:val="28"/>
          <w:szCs w:val="28"/>
        </w:rPr>
        <w:t>само</w:t>
      </w:r>
      <w:r w:rsidRPr="00B07D55">
        <w:rPr>
          <w:rFonts w:ascii="Times New Roman" w:hAnsi="Times New Roman" w:cs="Times New Roman"/>
          <w:sz w:val="28"/>
          <w:szCs w:val="28"/>
        </w:rPr>
        <w:t>орган</w:t>
      </w:r>
      <w:r>
        <w:rPr>
          <w:rFonts w:ascii="Times New Roman" w:hAnsi="Times New Roman" w:cs="Times New Roman"/>
          <w:sz w:val="28"/>
          <w:szCs w:val="28"/>
        </w:rPr>
        <w:t>изация граждан по месту их жительства,</w:t>
      </w:r>
      <w:r w:rsidRPr="00B07D55">
        <w:rPr>
          <w:rFonts w:ascii="Times New Roman" w:hAnsi="Times New Roman" w:cs="Times New Roman"/>
          <w:sz w:val="28"/>
          <w:szCs w:val="28"/>
        </w:rPr>
        <w:t xml:space="preserve"> уровень власти, связующее звено между обществом </w:t>
      </w:r>
      <w:r w:rsidR="004C002D">
        <w:rPr>
          <w:rFonts w:ascii="Times New Roman" w:hAnsi="Times New Roman" w:cs="Times New Roman"/>
          <w:sz w:val="28"/>
          <w:szCs w:val="28"/>
        </w:rPr>
        <w:t xml:space="preserve">и </w:t>
      </w:r>
      <w:r w:rsidRPr="00B07D55">
        <w:rPr>
          <w:rFonts w:ascii="Times New Roman" w:hAnsi="Times New Roman" w:cs="Times New Roman"/>
          <w:sz w:val="28"/>
          <w:szCs w:val="28"/>
        </w:rPr>
        <w:t xml:space="preserve">органами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B07D55">
        <w:rPr>
          <w:rFonts w:ascii="Times New Roman" w:hAnsi="Times New Roman" w:cs="Times New Roman"/>
          <w:sz w:val="28"/>
          <w:szCs w:val="28"/>
        </w:rPr>
        <w:t>амоуправления</w:t>
      </w:r>
      <w:r>
        <w:rPr>
          <w:rFonts w:ascii="Times New Roman" w:hAnsi="Times New Roman" w:cs="Times New Roman"/>
          <w:sz w:val="28"/>
          <w:szCs w:val="28"/>
        </w:rPr>
        <w:t>, для населения по сути первичная форма решения местных проблем.</w:t>
      </w:r>
    </w:p>
    <w:p w:rsidR="00B07D55" w:rsidRDefault="00B07D55" w:rsidP="000A62BD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Создается в определенных границах в пределах населенных пунктов, не являющихся сельскими поселениями</w:t>
      </w:r>
      <w:r w:rsidR="004C002D">
        <w:rPr>
          <w:rFonts w:ascii="Times New Roman" w:hAnsi="Times New Roman" w:cs="Times New Roman"/>
          <w:sz w:val="28"/>
          <w:szCs w:val="28"/>
        </w:rPr>
        <w:t>.</w:t>
      </w:r>
    </w:p>
    <w:p w:rsidR="00B07D55" w:rsidRDefault="00B07D55" w:rsidP="000A62BD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Органы местного самоуправления должны б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ыть сами заинтересованы в создании и развитии ТОС, которое является помощником в решении </w:t>
      </w:r>
      <w:r w:rsidR="004C002D">
        <w:rPr>
          <w:rFonts w:ascii="Times New Roman" w:hAnsi="Times New Roman" w:cs="Times New Roman"/>
          <w:sz w:val="28"/>
          <w:szCs w:val="28"/>
        </w:rPr>
        <w:t xml:space="preserve">вопросов </w:t>
      </w:r>
      <w:r>
        <w:rPr>
          <w:rFonts w:ascii="Times New Roman" w:hAnsi="Times New Roman" w:cs="Times New Roman"/>
          <w:sz w:val="28"/>
          <w:szCs w:val="28"/>
        </w:rPr>
        <w:t>того или иного населенного пункта.</w:t>
      </w:r>
    </w:p>
    <w:p w:rsidR="00B07D55" w:rsidRDefault="00B07D55" w:rsidP="000A62BD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создания ТОС необходимо </w:t>
      </w:r>
      <w:r w:rsidR="003870F8">
        <w:rPr>
          <w:rFonts w:ascii="Times New Roman" w:hAnsi="Times New Roman" w:cs="Times New Roman"/>
          <w:sz w:val="28"/>
          <w:szCs w:val="28"/>
        </w:rPr>
        <w:t>принятие Устава и с момента регистрации признается ТОС созданным.</w:t>
      </w:r>
    </w:p>
    <w:p w:rsidR="003870F8" w:rsidRDefault="003870F8" w:rsidP="000A62BD">
      <w:pPr>
        <w:ind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чего организуется инициативная группа, которая с заявлением обращается к органу местного самоуправления.</w:t>
      </w:r>
    </w:p>
    <w:p w:rsidR="003870F8" w:rsidRPr="00490991" w:rsidRDefault="003870F8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991">
        <w:rPr>
          <w:rFonts w:ascii="Times New Roman" w:hAnsi="Times New Roman" w:cs="Times New Roman"/>
          <w:sz w:val="28"/>
          <w:szCs w:val="28"/>
        </w:rPr>
        <w:t>-Устанавливается границы ТОС</w:t>
      </w:r>
    </w:p>
    <w:p w:rsidR="003870F8" w:rsidRPr="00490991" w:rsidRDefault="003870F8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991">
        <w:rPr>
          <w:rFonts w:ascii="Times New Roman" w:hAnsi="Times New Roman" w:cs="Times New Roman"/>
          <w:sz w:val="28"/>
          <w:szCs w:val="28"/>
        </w:rPr>
        <w:t>-извещается население этой территории</w:t>
      </w:r>
    </w:p>
    <w:p w:rsidR="003870F8" w:rsidRPr="00490991" w:rsidRDefault="003870F8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991">
        <w:rPr>
          <w:rFonts w:ascii="Times New Roman" w:hAnsi="Times New Roman" w:cs="Times New Roman"/>
          <w:sz w:val="28"/>
          <w:szCs w:val="28"/>
        </w:rPr>
        <w:t>-проводится собрание</w:t>
      </w:r>
    </w:p>
    <w:p w:rsidR="003870F8" w:rsidRPr="00490991" w:rsidRDefault="003870F8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991">
        <w:rPr>
          <w:rFonts w:ascii="Times New Roman" w:hAnsi="Times New Roman" w:cs="Times New Roman"/>
          <w:sz w:val="28"/>
          <w:szCs w:val="28"/>
        </w:rPr>
        <w:t>-принятие ТОС и регистрация в местном органе самоуправления</w:t>
      </w:r>
    </w:p>
    <w:p w:rsidR="00490991" w:rsidRDefault="00490991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62BD" w:rsidRDefault="003870F8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991">
        <w:rPr>
          <w:rFonts w:ascii="Times New Roman" w:hAnsi="Times New Roman" w:cs="Times New Roman"/>
          <w:sz w:val="28"/>
          <w:szCs w:val="28"/>
        </w:rPr>
        <w:t>Определены две формы регистрации</w:t>
      </w:r>
      <w:r w:rsidR="004C002D">
        <w:rPr>
          <w:rFonts w:ascii="Times New Roman" w:hAnsi="Times New Roman" w:cs="Times New Roman"/>
          <w:sz w:val="28"/>
          <w:szCs w:val="28"/>
        </w:rPr>
        <w:t xml:space="preserve"> </w:t>
      </w:r>
      <w:r w:rsidRPr="00490991">
        <w:rPr>
          <w:rFonts w:ascii="Times New Roman" w:hAnsi="Times New Roman" w:cs="Times New Roman"/>
          <w:sz w:val="28"/>
          <w:szCs w:val="28"/>
        </w:rPr>
        <w:t>- как физ</w:t>
      </w:r>
      <w:r w:rsidR="004C002D">
        <w:rPr>
          <w:rFonts w:ascii="Times New Roman" w:hAnsi="Times New Roman" w:cs="Times New Roman"/>
          <w:sz w:val="28"/>
          <w:szCs w:val="28"/>
        </w:rPr>
        <w:t xml:space="preserve">ическое </w:t>
      </w:r>
      <w:r w:rsidRPr="00490991">
        <w:rPr>
          <w:rFonts w:ascii="Times New Roman" w:hAnsi="Times New Roman" w:cs="Times New Roman"/>
          <w:sz w:val="28"/>
          <w:szCs w:val="28"/>
        </w:rPr>
        <w:t>лицо и как юр</w:t>
      </w:r>
      <w:r w:rsidR="004C002D">
        <w:rPr>
          <w:rFonts w:ascii="Times New Roman" w:hAnsi="Times New Roman" w:cs="Times New Roman"/>
          <w:sz w:val="28"/>
          <w:szCs w:val="28"/>
        </w:rPr>
        <w:t xml:space="preserve">идическое </w:t>
      </w:r>
      <w:r w:rsidRPr="00490991">
        <w:rPr>
          <w:rFonts w:ascii="Times New Roman" w:hAnsi="Times New Roman" w:cs="Times New Roman"/>
          <w:sz w:val="28"/>
          <w:szCs w:val="28"/>
        </w:rPr>
        <w:t>лицо.</w:t>
      </w:r>
    </w:p>
    <w:p w:rsidR="000A62BD" w:rsidRDefault="003870F8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0991">
        <w:rPr>
          <w:rFonts w:ascii="Times New Roman" w:hAnsi="Times New Roman" w:cs="Times New Roman"/>
          <w:sz w:val="28"/>
          <w:szCs w:val="28"/>
        </w:rPr>
        <w:t xml:space="preserve">Как </w:t>
      </w:r>
      <w:r w:rsidR="000A62BD" w:rsidRPr="00490991">
        <w:rPr>
          <w:rFonts w:ascii="Times New Roman" w:hAnsi="Times New Roman" w:cs="Times New Roman"/>
          <w:sz w:val="28"/>
          <w:szCs w:val="28"/>
        </w:rPr>
        <w:t>физ</w:t>
      </w:r>
      <w:r w:rsidR="000A62BD">
        <w:rPr>
          <w:rFonts w:ascii="Times New Roman" w:hAnsi="Times New Roman" w:cs="Times New Roman"/>
          <w:sz w:val="28"/>
          <w:szCs w:val="28"/>
        </w:rPr>
        <w:t>л</w:t>
      </w:r>
      <w:r w:rsidR="000A62BD" w:rsidRPr="00490991">
        <w:rPr>
          <w:rFonts w:ascii="Times New Roman" w:hAnsi="Times New Roman" w:cs="Times New Roman"/>
          <w:sz w:val="28"/>
          <w:szCs w:val="28"/>
        </w:rPr>
        <w:t>ицо</w:t>
      </w:r>
      <w:r w:rsidRPr="00490991">
        <w:rPr>
          <w:rFonts w:ascii="Times New Roman" w:hAnsi="Times New Roman" w:cs="Times New Roman"/>
          <w:sz w:val="28"/>
          <w:szCs w:val="28"/>
        </w:rPr>
        <w:t xml:space="preserve"> регистрируется в местном органе самоуправлении, а как </w:t>
      </w:r>
      <w:r w:rsidR="000A62BD" w:rsidRPr="00490991">
        <w:rPr>
          <w:rFonts w:ascii="Times New Roman" w:hAnsi="Times New Roman" w:cs="Times New Roman"/>
          <w:sz w:val="28"/>
          <w:szCs w:val="28"/>
        </w:rPr>
        <w:t>юр</w:t>
      </w:r>
      <w:r w:rsidR="000A62BD">
        <w:rPr>
          <w:rFonts w:ascii="Times New Roman" w:hAnsi="Times New Roman" w:cs="Times New Roman"/>
          <w:sz w:val="28"/>
          <w:szCs w:val="28"/>
        </w:rPr>
        <w:t>. лицо</w:t>
      </w:r>
      <w:r w:rsidRPr="00490991">
        <w:rPr>
          <w:rFonts w:ascii="Times New Roman" w:hAnsi="Times New Roman" w:cs="Times New Roman"/>
          <w:sz w:val="28"/>
          <w:szCs w:val="28"/>
        </w:rPr>
        <w:t xml:space="preserve"> в МИНЮСТЕ</w:t>
      </w:r>
      <w:r w:rsidR="00490991">
        <w:rPr>
          <w:rFonts w:ascii="Times New Roman" w:hAnsi="Times New Roman" w:cs="Times New Roman"/>
          <w:sz w:val="28"/>
          <w:szCs w:val="28"/>
        </w:rPr>
        <w:t>, р</w:t>
      </w:r>
      <w:r w:rsidRPr="00490991">
        <w:rPr>
          <w:rFonts w:ascii="Times New Roman" w:hAnsi="Times New Roman" w:cs="Times New Roman"/>
          <w:sz w:val="28"/>
          <w:szCs w:val="28"/>
        </w:rPr>
        <w:t>азница в возможности участия в конкурсных грантах</w:t>
      </w:r>
      <w:r w:rsidR="004C002D">
        <w:rPr>
          <w:rFonts w:ascii="Times New Roman" w:hAnsi="Times New Roman" w:cs="Times New Roman"/>
          <w:sz w:val="28"/>
          <w:szCs w:val="28"/>
        </w:rPr>
        <w:t>.</w:t>
      </w:r>
    </w:p>
    <w:p w:rsidR="000A62BD" w:rsidRDefault="000A62BD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A62BD" w:rsidRDefault="00F726BE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F726BE">
        <w:rPr>
          <w:rFonts w:ascii="Times New Roman" w:hAnsi="Times New Roman" w:cs="Times New Roman"/>
          <w:sz w:val="28"/>
          <w:szCs w:val="28"/>
        </w:rPr>
        <w:t>случае регистрация ТОС</w:t>
      </w:r>
      <w:r>
        <w:rPr>
          <w:rFonts w:ascii="Times New Roman" w:hAnsi="Times New Roman" w:cs="Times New Roman"/>
          <w:sz w:val="28"/>
          <w:szCs w:val="28"/>
        </w:rPr>
        <w:t xml:space="preserve"> как </w:t>
      </w:r>
      <w:r w:rsidR="000A62BD">
        <w:rPr>
          <w:rFonts w:ascii="Times New Roman" w:hAnsi="Times New Roman" w:cs="Times New Roman"/>
          <w:sz w:val="28"/>
          <w:szCs w:val="28"/>
        </w:rPr>
        <w:t>физлицо</w:t>
      </w:r>
      <w:r w:rsidRPr="00F726BE">
        <w:rPr>
          <w:rFonts w:ascii="Times New Roman" w:hAnsi="Times New Roman" w:cs="Times New Roman"/>
          <w:sz w:val="28"/>
          <w:szCs w:val="28"/>
        </w:rPr>
        <w:t xml:space="preserve"> проводится только в органах местного самоуправления. Для реализации инициатив могут использоваться только собственные ресурсы (средства самих жителей), а также средства на поддержку ТОС, если они предусмотрены в бюджете муниципального образования).</w:t>
      </w:r>
    </w:p>
    <w:p w:rsidR="004C002D" w:rsidRDefault="004C002D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подробные разъяснения можно получить в юридическом отделе МР «Докузпаринский район» и в сети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Итернет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A62BD" w:rsidRDefault="000A62BD" w:rsidP="000A62BD">
      <w:pPr>
        <w:shd w:val="clear" w:color="auto" w:fill="FFFFFF"/>
        <w:spacing w:before="22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002D" w:rsidRPr="00F726BE" w:rsidRDefault="000A62BD" w:rsidP="000A62BD">
      <w:pPr>
        <w:shd w:val="clear" w:color="auto" w:fill="FFFFFF"/>
        <w:spacing w:before="225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Телефоны </w:t>
      </w:r>
      <w:r>
        <w:rPr>
          <w:rFonts w:ascii="Times New Roman" w:hAnsi="Times New Roman" w:cs="Times New Roman"/>
          <w:sz w:val="28"/>
          <w:szCs w:val="28"/>
        </w:rPr>
        <w:t xml:space="preserve">для справок </w:t>
      </w:r>
      <w:r>
        <w:rPr>
          <w:rFonts w:ascii="Times New Roman" w:hAnsi="Times New Roman" w:cs="Times New Roman"/>
          <w:sz w:val="28"/>
          <w:szCs w:val="28"/>
        </w:rPr>
        <w:t xml:space="preserve">+7 (989) 664-09-12 </w:t>
      </w:r>
    </w:p>
    <w:p w:rsidR="00F726BE" w:rsidRPr="00490991" w:rsidRDefault="00F726BE" w:rsidP="000A62B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F726BE" w:rsidRPr="00490991" w:rsidSect="00B07D5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86"/>
    <w:rsid w:val="000A62BD"/>
    <w:rsid w:val="000D1601"/>
    <w:rsid w:val="003870F8"/>
    <w:rsid w:val="00490991"/>
    <w:rsid w:val="004C002D"/>
    <w:rsid w:val="00536D86"/>
    <w:rsid w:val="00B07D55"/>
    <w:rsid w:val="00D5003D"/>
    <w:rsid w:val="00F72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C5A7B"/>
  <w15:chartTrackingRefBased/>
  <w15:docId w15:val="{019D0072-082F-435C-B0F3-3E2E0B90B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0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726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26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05</dc:creator>
  <cp:keywords/>
  <dc:description/>
  <cp:lastModifiedBy>ADMIN</cp:lastModifiedBy>
  <cp:revision>7</cp:revision>
  <cp:lastPrinted>2018-01-22T06:31:00Z</cp:lastPrinted>
  <dcterms:created xsi:type="dcterms:W3CDTF">2018-01-22T06:03:00Z</dcterms:created>
  <dcterms:modified xsi:type="dcterms:W3CDTF">2018-03-14T13:11:00Z</dcterms:modified>
</cp:coreProperties>
</file>