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5746" w:rsidRDefault="00A45746" w:rsidP="00FB3B48">
      <w:pPr>
        <w:spacing w:after="0" w:line="270" w:lineRule="atLeast"/>
        <w:outlineLvl w:val="0"/>
        <w:rPr>
          <w:rFonts w:ascii="MetrophobicRegular" w:eastAsia="Times New Roman" w:hAnsi="MetrophobicRegular" w:cs="Times New Roman"/>
          <w:color w:val="518F89"/>
          <w:kern w:val="36"/>
          <w:sz w:val="27"/>
          <w:szCs w:val="27"/>
          <w:lang w:eastAsia="ru-RU"/>
        </w:rPr>
      </w:pPr>
    </w:p>
    <w:p w:rsidR="00FB3B48" w:rsidRPr="00FB3B48" w:rsidRDefault="00FB3B48" w:rsidP="00FB3B48">
      <w:pPr>
        <w:spacing w:after="0" w:line="270" w:lineRule="atLeast"/>
        <w:outlineLvl w:val="0"/>
        <w:rPr>
          <w:rFonts w:ascii="MetrophobicRegular" w:eastAsia="Times New Roman" w:hAnsi="MetrophobicRegular" w:cs="Times New Roman"/>
          <w:color w:val="518F89"/>
          <w:kern w:val="36"/>
          <w:sz w:val="27"/>
          <w:szCs w:val="27"/>
          <w:lang w:eastAsia="ru-RU"/>
        </w:rPr>
      </w:pPr>
      <w:r w:rsidRPr="00FB3B48">
        <w:rPr>
          <w:rFonts w:ascii="MetrophobicRegular" w:eastAsia="Times New Roman" w:hAnsi="MetrophobicRegular" w:cs="Times New Roman"/>
          <w:color w:val="518F89"/>
          <w:kern w:val="36"/>
          <w:sz w:val="27"/>
          <w:szCs w:val="27"/>
          <w:lang w:eastAsia="ru-RU"/>
        </w:rPr>
        <w:t>Пошаговая инструкция как создать ТОС</w:t>
      </w:r>
    </w:p>
    <w:p w:rsidR="00FB3B48" w:rsidRPr="00FB3B48" w:rsidRDefault="00FB3B48" w:rsidP="00FB3B48">
      <w:pPr>
        <w:spacing w:before="60" w:after="0" w:line="195" w:lineRule="atLeast"/>
        <w:rPr>
          <w:rFonts w:ascii="Times New Roman" w:eastAsia="Times New Roman" w:hAnsi="Times New Roman" w:cs="Times New Roman"/>
          <w:caps/>
          <w:color w:val="999999"/>
          <w:sz w:val="17"/>
          <w:szCs w:val="17"/>
          <w:lang w:eastAsia="ru-RU"/>
        </w:rPr>
      </w:pPr>
    </w:p>
    <w:p w:rsidR="00FB3B48" w:rsidRPr="00FB3B48" w:rsidRDefault="00FB3B48" w:rsidP="00FB3B48">
      <w:pPr>
        <w:shd w:val="clear" w:color="auto" w:fill="FFFFFF"/>
        <w:spacing w:after="225" w:line="240" w:lineRule="auto"/>
        <w:jc w:val="center"/>
        <w:rPr>
          <w:rFonts w:ascii="Arial" w:eastAsia="Times New Roman" w:hAnsi="Arial" w:cs="Arial"/>
          <w:color w:val="666666"/>
          <w:sz w:val="20"/>
          <w:szCs w:val="20"/>
          <w:lang w:eastAsia="ru-RU"/>
        </w:rPr>
      </w:pPr>
      <w:r w:rsidRPr="00FB3B48">
        <w:rPr>
          <w:rFonts w:ascii="Verdana" w:eastAsia="Times New Roman" w:hAnsi="Verdana" w:cs="Arial"/>
          <w:color w:val="1F497D"/>
          <w:sz w:val="20"/>
          <w:szCs w:val="20"/>
          <w:lang w:eastAsia="ru-RU"/>
        </w:rPr>
        <w:t>КАК СОЗДАТЬ ТОС?</w:t>
      </w:r>
    </w:p>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color w:val="1F497D"/>
          <w:sz w:val="20"/>
          <w:szCs w:val="20"/>
          <w:lang w:eastAsia="ru-RU"/>
        </w:rPr>
        <w:t>ПОШАГОВАЯ ИНСТРУКЦИЯ</w:t>
      </w:r>
    </w:p>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color w:val="1F497D"/>
          <w:sz w:val="20"/>
          <w:szCs w:val="20"/>
          <w:lang w:eastAsia="ru-RU"/>
        </w:rPr>
        <w:t> </w:t>
      </w:r>
    </w:p>
    <w:p w:rsidR="00FB3B48" w:rsidRPr="00FB3B48" w:rsidRDefault="00FB3B48" w:rsidP="00FB3B48">
      <w:pPr>
        <w:shd w:val="clear" w:color="auto" w:fill="FFFFFF"/>
        <w:spacing w:before="225" w:after="240" w:line="260" w:lineRule="atLeast"/>
        <w:jc w:val="center"/>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СОДЕРЖАНИЕ:</w:t>
      </w:r>
    </w:p>
    <w:tbl>
      <w:tblPr>
        <w:tblW w:w="0" w:type="auto"/>
        <w:tblCellMar>
          <w:left w:w="0" w:type="dxa"/>
          <w:right w:w="0" w:type="dxa"/>
        </w:tblCellMar>
        <w:tblLook w:val="04A0" w:firstRow="1" w:lastRow="0" w:firstColumn="1" w:lastColumn="0" w:noHBand="0" w:noVBand="1"/>
      </w:tblPr>
      <w:tblGrid>
        <w:gridCol w:w="7999"/>
        <w:gridCol w:w="730"/>
      </w:tblGrid>
      <w:tr w:rsidR="00FB3B48" w:rsidRPr="00FB3B48" w:rsidTr="00FB3B48">
        <w:tc>
          <w:tcPr>
            <w:tcW w:w="6771" w:type="dxa"/>
            <w:tcMar>
              <w:top w:w="0" w:type="dxa"/>
              <w:left w:w="108" w:type="dxa"/>
              <w:bottom w:w="0" w:type="dxa"/>
              <w:right w:w="108" w:type="dxa"/>
            </w:tcMar>
            <w:hideMark/>
          </w:tcPr>
          <w:p w:rsidR="00FB3B48" w:rsidRPr="00FB3B48" w:rsidRDefault="00FB3B48" w:rsidP="00FB3B48">
            <w:pPr>
              <w:spacing w:before="225" w:after="0" w:line="240" w:lineRule="auto"/>
              <w:jc w:val="both"/>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Выбор формы регистрации ТОС…………………………….........</w:t>
            </w:r>
          </w:p>
        </w:tc>
        <w:tc>
          <w:tcPr>
            <w:tcW w:w="730" w:type="dxa"/>
            <w:tcMar>
              <w:top w:w="0" w:type="dxa"/>
              <w:left w:w="108" w:type="dxa"/>
              <w:bottom w:w="0" w:type="dxa"/>
              <w:right w:w="108" w:type="dxa"/>
            </w:tcMar>
            <w:hideMark/>
          </w:tcPr>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4 </w:t>
            </w:r>
          </w:p>
        </w:tc>
      </w:tr>
      <w:tr w:rsidR="00FB3B48" w:rsidRPr="00FB3B48" w:rsidTr="00FB3B48">
        <w:tc>
          <w:tcPr>
            <w:tcW w:w="6771" w:type="dxa"/>
            <w:tcMar>
              <w:top w:w="0" w:type="dxa"/>
              <w:left w:w="108" w:type="dxa"/>
              <w:bottom w:w="0" w:type="dxa"/>
              <w:right w:w="108" w:type="dxa"/>
            </w:tcMar>
            <w:hideMark/>
          </w:tcPr>
          <w:p w:rsidR="00FB3B48" w:rsidRPr="00FB3B48" w:rsidRDefault="00FB3B48" w:rsidP="00FB3B48">
            <w:pPr>
              <w:spacing w:before="225" w:after="0" w:line="240" w:lineRule="auto"/>
              <w:jc w:val="both"/>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Шаг 1. Образование инициативной группы………….......……...</w:t>
            </w:r>
          </w:p>
        </w:tc>
        <w:tc>
          <w:tcPr>
            <w:tcW w:w="730" w:type="dxa"/>
            <w:tcMar>
              <w:top w:w="0" w:type="dxa"/>
              <w:left w:w="108" w:type="dxa"/>
              <w:bottom w:w="0" w:type="dxa"/>
              <w:right w:w="108" w:type="dxa"/>
            </w:tcMar>
            <w:hideMark/>
          </w:tcPr>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5 </w:t>
            </w:r>
          </w:p>
        </w:tc>
      </w:tr>
      <w:tr w:rsidR="00FB3B48" w:rsidRPr="00FB3B48" w:rsidTr="00FB3B48">
        <w:tc>
          <w:tcPr>
            <w:tcW w:w="6771" w:type="dxa"/>
            <w:tcMar>
              <w:top w:w="0" w:type="dxa"/>
              <w:left w:w="108" w:type="dxa"/>
              <w:bottom w:w="0" w:type="dxa"/>
              <w:right w:w="108" w:type="dxa"/>
            </w:tcMar>
            <w:hideMark/>
          </w:tcPr>
          <w:p w:rsidR="00FB3B48" w:rsidRPr="00FB3B48" w:rsidRDefault="00FB3B48" w:rsidP="00FB3B48">
            <w:pPr>
              <w:spacing w:before="225" w:after="0" w:line="240" w:lineRule="auto"/>
              <w:jc w:val="both"/>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Шаг 2. Установление границ ТОС и назначение даты проведения учредительного собрания, конференции…………...</w:t>
            </w:r>
          </w:p>
        </w:tc>
        <w:tc>
          <w:tcPr>
            <w:tcW w:w="730" w:type="dxa"/>
            <w:tcMar>
              <w:top w:w="0" w:type="dxa"/>
              <w:left w:w="108" w:type="dxa"/>
              <w:bottom w:w="0" w:type="dxa"/>
              <w:right w:w="108" w:type="dxa"/>
            </w:tcMar>
            <w:hideMark/>
          </w:tcPr>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7</w:t>
            </w:r>
          </w:p>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p>
        </w:tc>
      </w:tr>
      <w:tr w:rsidR="00FB3B48" w:rsidRPr="00FB3B48" w:rsidTr="00FB3B48">
        <w:tc>
          <w:tcPr>
            <w:tcW w:w="6771" w:type="dxa"/>
            <w:tcMar>
              <w:top w:w="0" w:type="dxa"/>
              <w:left w:w="108" w:type="dxa"/>
              <w:bottom w:w="0" w:type="dxa"/>
              <w:right w:w="108" w:type="dxa"/>
            </w:tcMar>
            <w:hideMark/>
          </w:tcPr>
          <w:p w:rsidR="00FB3B48" w:rsidRPr="00FB3B48" w:rsidRDefault="00FB3B48" w:rsidP="00FB3B48">
            <w:pPr>
              <w:spacing w:before="225" w:after="0" w:line="240" w:lineRule="auto"/>
              <w:jc w:val="both"/>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Шаг 3. Извещение жителей территории о проведении учредительного собрания или конференции граждан…………...</w:t>
            </w:r>
          </w:p>
        </w:tc>
        <w:tc>
          <w:tcPr>
            <w:tcW w:w="730" w:type="dxa"/>
            <w:tcMar>
              <w:top w:w="0" w:type="dxa"/>
              <w:left w:w="108" w:type="dxa"/>
              <w:bottom w:w="0" w:type="dxa"/>
              <w:right w:w="108" w:type="dxa"/>
            </w:tcMar>
            <w:hideMark/>
          </w:tcPr>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 9 </w:t>
            </w:r>
          </w:p>
        </w:tc>
      </w:tr>
      <w:tr w:rsidR="00FB3B48" w:rsidRPr="00FB3B48" w:rsidTr="00FB3B48">
        <w:tc>
          <w:tcPr>
            <w:tcW w:w="6771" w:type="dxa"/>
            <w:tcMar>
              <w:top w:w="0" w:type="dxa"/>
              <w:left w:w="108" w:type="dxa"/>
              <w:bottom w:w="0" w:type="dxa"/>
              <w:right w:w="108" w:type="dxa"/>
            </w:tcMar>
            <w:hideMark/>
          </w:tcPr>
          <w:p w:rsidR="00FB3B48" w:rsidRPr="00FB3B48" w:rsidRDefault="00FB3B48" w:rsidP="00FB3B48">
            <w:pPr>
              <w:spacing w:before="225" w:after="0" w:line="240" w:lineRule="auto"/>
              <w:jc w:val="both"/>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Шаг 4. Проведение учредительного собрания или конференции граждан...............................................................................................</w:t>
            </w:r>
          </w:p>
        </w:tc>
        <w:tc>
          <w:tcPr>
            <w:tcW w:w="730" w:type="dxa"/>
            <w:tcMar>
              <w:top w:w="0" w:type="dxa"/>
              <w:left w:w="108" w:type="dxa"/>
              <w:bottom w:w="0" w:type="dxa"/>
              <w:right w:w="108" w:type="dxa"/>
            </w:tcMar>
            <w:hideMark/>
          </w:tcPr>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 11 </w:t>
            </w:r>
          </w:p>
        </w:tc>
      </w:tr>
      <w:tr w:rsidR="00FB3B48" w:rsidRPr="00FB3B48" w:rsidTr="00FB3B48">
        <w:tc>
          <w:tcPr>
            <w:tcW w:w="6771" w:type="dxa"/>
            <w:tcMar>
              <w:top w:w="0" w:type="dxa"/>
              <w:left w:w="108" w:type="dxa"/>
              <w:bottom w:w="0" w:type="dxa"/>
              <w:right w:w="108" w:type="dxa"/>
            </w:tcMar>
            <w:hideMark/>
          </w:tcPr>
          <w:p w:rsidR="00FB3B48" w:rsidRPr="00FB3B48" w:rsidRDefault="00FB3B48" w:rsidP="00FB3B48">
            <w:pPr>
              <w:spacing w:before="225" w:after="0" w:line="240" w:lineRule="auto"/>
              <w:jc w:val="both"/>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Шаг 5. Регистрация Устава ТОС в администрации муниципального образования……………......................................</w:t>
            </w:r>
          </w:p>
        </w:tc>
        <w:tc>
          <w:tcPr>
            <w:tcW w:w="730" w:type="dxa"/>
            <w:tcMar>
              <w:top w:w="0" w:type="dxa"/>
              <w:left w:w="108" w:type="dxa"/>
              <w:bottom w:w="0" w:type="dxa"/>
              <w:right w:w="108" w:type="dxa"/>
            </w:tcMar>
            <w:hideMark/>
          </w:tcPr>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 12 </w:t>
            </w:r>
          </w:p>
        </w:tc>
      </w:tr>
      <w:tr w:rsidR="00FB3B48" w:rsidRPr="00FB3B48" w:rsidTr="00FB3B48">
        <w:trPr>
          <w:trHeight w:val="587"/>
        </w:trPr>
        <w:tc>
          <w:tcPr>
            <w:tcW w:w="6771" w:type="dxa"/>
            <w:tcMar>
              <w:top w:w="0" w:type="dxa"/>
              <w:left w:w="108" w:type="dxa"/>
              <w:bottom w:w="0" w:type="dxa"/>
              <w:right w:w="108" w:type="dxa"/>
            </w:tcMar>
            <w:hideMark/>
          </w:tcPr>
          <w:p w:rsidR="00FB3B48" w:rsidRPr="00FB3B48" w:rsidRDefault="00FB3B48" w:rsidP="00FB3B48">
            <w:pPr>
              <w:spacing w:before="225" w:after="0" w:line="240" w:lineRule="auto"/>
              <w:jc w:val="both"/>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Шаг 6. Регистрация ТОС в качестве юридического лица………</w:t>
            </w:r>
          </w:p>
        </w:tc>
        <w:tc>
          <w:tcPr>
            <w:tcW w:w="730" w:type="dxa"/>
            <w:tcMar>
              <w:top w:w="0" w:type="dxa"/>
              <w:left w:w="108" w:type="dxa"/>
              <w:bottom w:w="0" w:type="dxa"/>
              <w:right w:w="108" w:type="dxa"/>
            </w:tcMar>
            <w:hideMark/>
          </w:tcPr>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13 </w:t>
            </w:r>
          </w:p>
        </w:tc>
      </w:tr>
      <w:tr w:rsidR="00FB3B48" w:rsidRPr="00FB3B48" w:rsidTr="00FB3B48">
        <w:tc>
          <w:tcPr>
            <w:tcW w:w="6771" w:type="dxa"/>
            <w:tcMar>
              <w:top w:w="0" w:type="dxa"/>
              <w:left w:w="108" w:type="dxa"/>
              <w:bottom w:w="0" w:type="dxa"/>
              <w:right w:w="108" w:type="dxa"/>
            </w:tcMar>
            <w:hideMark/>
          </w:tcPr>
          <w:p w:rsidR="00FB3B48" w:rsidRPr="00FB3B48" w:rsidRDefault="00FB3B48" w:rsidP="00FB3B48">
            <w:pPr>
              <w:spacing w:before="225" w:after="0" w:line="240" w:lineRule="auto"/>
              <w:jc w:val="both"/>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Шаг 7. Заключительный этап………………………………….......</w:t>
            </w:r>
          </w:p>
        </w:tc>
        <w:tc>
          <w:tcPr>
            <w:tcW w:w="730" w:type="dxa"/>
            <w:tcMar>
              <w:top w:w="0" w:type="dxa"/>
              <w:left w:w="108" w:type="dxa"/>
              <w:bottom w:w="0" w:type="dxa"/>
              <w:right w:w="108" w:type="dxa"/>
            </w:tcMar>
            <w:hideMark/>
          </w:tcPr>
          <w:p w:rsidR="00FB3B48" w:rsidRPr="00FB3B48" w:rsidRDefault="00FB3B48" w:rsidP="00FB3B48">
            <w:pPr>
              <w:spacing w:before="225" w:after="0" w:line="240" w:lineRule="auto"/>
              <w:jc w:val="center"/>
              <w:rPr>
                <w:rFonts w:ascii="Times New Roman" w:eastAsia="Times New Roman" w:hAnsi="Times New Roman" w:cs="Times New Roman"/>
                <w:sz w:val="24"/>
                <w:szCs w:val="24"/>
                <w:lang w:eastAsia="ru-RU"/>
              </w:rPr>
            </w:pPr>
            <w:r w:rsidRPr="00FB3B48">
              <w:rPr>
                <w:rFonts w:ascii="Verdana" w:eastAsia="Times New Roman" w:hAnsi="Verdana" w:cs="Times New Roman"/>
                <w:color w:val="000000"/>
                <w:sz w:val="20"/>
                <w:szCs w:val="20"/>
                <w:lang w:eastAsia="ru-RU"/>
              </w:rPr>
              <w:t>14</w:t>
            </w:r>
          </w:p>
        </w:tc>
      </w:tr>
    </w:tbl>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r w:rsidRPr="00FB3B48">
        <w:rPr>
          <w:rFonts w:ascii="Verdana" w:eastAsia="Times New Roman" w:hAnsi="Verdana" w:cs="Arial"/>
          <w:b/>
          <w:bCs/>
          <w:color w:val="002060"/>
          <w:sz w:val="20"/>
          <w:szCs w:val="20"/>
          <w:lang w:eastAsia="ru-RU"/>
        </w:rPr>
        <w:t>ВЫБОР ФОРМЫ РЕГИСТРАЦИИ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ТОС может быть создано и зарегистрировано в двух вариантах:</w:t>
      </w:r>
    </w:p>
    <w:p w:rsidR="00FB3B48" w:rsidRPr="00FB3B48" w:rsidRDefault="00FB3B48" w:rsidP="00FB3B48">
      <w:pPr>
        <w:numPr>
          <w:ilvl w:val="0"/>
          <w:numId w:val="1"/>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1.</w:t>
      </w:r>
      <w:r w:rsidRPr="00FB3B48">
        <w:rPr>
          <w:rFonts w:ascii="Verdana" w:eastAsia="Times New Roman" w:hAnsi="Verdana" w:cs="Arial"/>
          <w:color w:val="000000"/>
          <w:sz w:val="20"/>
          <w:szCs w:val="20"/>
          <w:u w:val="single"/>
          <w:lang w:eastAsia="ru-RU"/>
        </w:rPr>
        <w:t>Без создания юридического лица.</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В этом случае регистрация ТОС проводится только в органах местного самоуправления. Для реализации ваших инициатив могут использоваться только собственные ресурсы (средства самих жителей), а также средства на поддержку ТОС, если они предусмотрены в бюджете вашего муниципального образования).</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pacing w:val="-4"/>
          <w:sz w:val="20"/>
          <w:szCs w:val="20"/>
          <w:lang w:eastAsia="ru-RU"/>
        </w:rPr>
        <w:t>Если вы выбрали этот вариант создания ТОС, то данная пошаговая инструкция вам пригодится в первой своей части (шаги 1-5).</w:t>
      </w:r>
    </w:p>
    <w:p w:rsidR="00FB3B48" w:rsidRPr="00FB3B48" w:rsidRDefault="00FB3B48" w:rsidP="00FB3B48">
      <w:pPr>
        <w:numPr>
          <w:ilvl w:val="0"/>
          <w:numId w:val="2"/>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2.</w:t>
      </w:r>
      <w:r w:rsidRPr="00FB3B48">
        <w:rPr>
          <w:rFonts w:ascii="Verdana" w:eastAsia="Times New Roman" w:hAnsi="Verdana" w:cs="Arial"/>
          <w:color w:val="000000"/>
          <w:sz w:val="20"/>
          <w:szCs w:val="20"/>
          <w:u w:val="single"/>
          <w:lang w:eastAsia="ru-RU"/>
        </w:rPr>
        <w:t>Создание ТОС с регистрацией в качестве юридического лица. Если вы решили идти дальше и регистрировать ТОС как юридическое лицо в форме НКО (некоммерческая организация), то ваши дальнейшие шаги на этом пути полностью описаны в этой брошюре (шаг 6, 7).</w:t>
      </w:r>
    </w:p>
    <w:p w:rsidR="00FB3B48" w:rsidRPr="00FB3B48" w:rsidRDefault="00FB3B48" w:rsidP="00FB3B48">
      <w:pPr>
        <w:shd w:val="clear" w:color="auto" w:fill="FFFFFF"/>
        <w:spacing w:after="0" w:line="240" w:lineRule="auto"/>
        <w:ind w:left="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tbl>
      <w:tblPr>
        <w:tblW w:w="75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00"/>
      </w:tblGrid>
      <w:tr w:rsidR="00FB3B48" w:rsidRPr="00FB3B48" w:rsidTr="00FB3B48">
        <w:trPr>
          <w:trHeight w:val="2950"/>
        </w:trPr>
        <w:tc>
          <w:tcPr>
            <w:tcW w:w="7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z w:val="20"/>
                <w:szCs w:val="20"/>
                <w:lang w:eastAsia="ru-RU"/>
              </w:rPr>
              <w:lastRenderedPageBreak/>
              <w:t>Вопрос: </w:t>
            </w:r>
            <w:r w:rsidRPr="00FB3B48">
              <w:rPr>
                <w:rFonts w:ascii="Verdana" w:eastAsia="Times New Roman" w:hAnsi="Verdana" w:cs="Times New Roman"/>
                <w:i/>
                <w:iCs/>
                <w:sz w:val="20"/>
                <w:szCs w:val="20"/>
                <w:lang w:eastAsia="ru-RU"/>
              </w:rPr>
              <w:t>Почему ТОС лучше регистрировать в качестве юридического лица?</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z w:val="20"/>
                <w:szCs w:val="20"/>
                <w:lang w:eastAsia="ru-RU"/>
              </w:rPr>
              <w:t>Ответ: </w:t>
            </w:r>
            <w:r w:rsidRPr="00FB3B48">
              <w:rPr>
                <w:rFonts w:ascii="Verdana" w:eastAsia="Times New Roman" w:hAnsi="Verdana" w:cs="Times New Roman"/>
                <w:i/>
                <w:iCs/>
                <w:sz w:val="20"/>
                <w:szCs w:val="20"/>
                <w:lang w:eastAsia="ru-RU"/>
              </w:rPr>
              <w:t xml:space="preserve">Потому что ТОС - юридические лица могут предлагать свои проекты и получать ресурсы для их реализации через участие в </w:t>
            </w:r>
            <w:proofErr w:type="spellStart"/>
            <w:r w:rsidRPr="00FB3B48">
              <w:rPr>
                <w:rFonts w:ascii="Verdana" w:eastAsia="Times New Roman" w:hAnsi="Verdana" w:cs="Times New Roman"/>
                <w:i/>
                <w:iCs/>
                <w:sz w:val="20"/>
                <w:szCs w:val="20"/>
                <w:lang w:eastAsia="ru-RU"/>
              </w:rPr>
              <w:t>грантовых</w:t>
            </w:r>
            <w:proofErr w:type="spellEnd"/>
            <w:r w:rsidRPr="00FB3B48">
              <w:rPr>
                <w:rFonts w:ascii="Verdana" w:eastAsia="Times New Roman" w:hAnsi="Verdana" w:cs="Times New Roman"/>
                <w:i/>
                <w:iCs/>
                <w:sz w:val="20"/>
                <w:szCs w:val="20"/>
                <w:lang w:eastAsia="ru-RU"/>
              </w:rPr>
              <w:t xml:space="preserve"> конкурсах различных организаций.</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Кроме того, юридические лица могут вести хозяйственную деятельность, заключать договоры, как с органами местного самоуправления, так и с другими юридическими лицами (коммерческими и некоммерческими) или гражданами. Наличие статуса юридического лица и счета в банке позволяет ТОС активнее привлекать финансирование для реализации своих проектов.</w:t>
            </w:r>
          </w:p>
        </w:tc>
      </w:tr>
    </w:tbl>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Ниже описаны все практические шаги, необходимые для образования ТОС. Описание подготовлено на основе опыта действующих ТОС, а также норм законодательства.</w:t>
      </w:r>
    </w:p>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b/>
          <w:bCs/>
          <w:color w:val="002060"/>
          <w:sz w:val="20"/>
          <w:szCs w:val="20"/>
          <w:lang w:eastAsia="ru-RU"/>
        </w:rPr>
        <w:t>ШАГ 1. ОБРАЗОВАНИЕ ИНИЦИАТИВНОЙ ГРУППЫ</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Создание ТОС начинается с создания и официального признания инициативной группы. Количество членов инициативной группы может быть любым, но не менее 3 человек, проживающих на территории создаваемого ТОС и достигших 16-летнего возраста.</w:t>
      </w:r>
    </w:p>
    <w:tbl>
      <w:tblPr>
        <w:tblW w:w="74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0"/>
      </w:tblGrid>
      <w:tr w:rsidR="00FB3B48" w:rsidRPr="00FB3B48" w:rsidTr="00FB3B48">
        <w:trPr>
          <w:trHeight w:val="4144"/>
        </w:trPr>
        <w:tc>
          <w:tcPr>
            <w:tcW w:w="74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z w:val="20"/>
                <w:szCs w:val="20"/>
                <w:lang w:eastAsia="ru-RU"/>
              </w:rPr>
              <w:t>Совет: </w:t>
            </w:r>
            <w:r w:rsidRPr="00FB3B48">
              <w:rPr>
                <w:rFonts w:ascii="Verdana" w:eastAsia="Times New Roman" w:hAnsi="Verdana" w:cs="Times New Roman"/>
                <w:i/>
                <w:iCs/>
                <w:sz w:val="20"/>
                <w:szCs w:val="20"/>
                <w:lang w:eastAsia="ru-RU"/>
              </w:rPr>
              <w:t>Оптимальным является то количество членов инициативной группы, которое будет достаточным для работы с другими жителями: им нужно рассказать о ТОС, объяснить, почему вы хотите его создать, пригласить на собрание/или собрать подписи и т.д. Практика показывает, что один человек может эффективно провести работу с 10 – 15 людьми. Поэтому, инициаторам лучше на первом этапе постараться расширить свои ряды, привлекая своих друзей и родственников, если они являются соседями и живут на территории будущего ТОС.</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В многоквартирных домах хорошо найти по одному человеку на каждый подъезд, чтобы он/она могли пообщаться по вопросу создания ТОС со своими соседями (так будет больше доверия, если обращается знакомый человек).</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Хороший результат достигается тогда, когда у членов инициативной группы уже есть предложения о том, что будет делать создаваемый ТОС. Тогда проще заручиться поддержкой других жителей.</w:t>
            </w:r>
          </w:p>
        </w:tc>
      </w:tr>
    </w:tbl>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Образование инициативной группы оформляется протоколом собрания инициативной группы по созданию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В протоколе обозначена повестка собрания. Как правило, на этом собрании обсуждаются следующие вопросы:</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1. Избрание председателя и секретаря собрания (необходимы для оформления протокола и его представления в органы местного самоуправления).</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2. Формирование инициативной группы для проведения мероприятий по созданию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lastRenderedPageBreak/>
        <w:t>3. Подготовка предложений по наименованию ТОС, по границам ТОС, по проекту Устава ТОС, по структуре и составу совета ТОС, по кандидатуре председателя совета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4. Организация работы по проведению учредительного собрания граждан по образованию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Проведите собрание, обсудите последовательно все вопросы, из которых содержательно важными (то есть требующими вдумчивого обсуждения) являются третий и четвертый.</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Заполните протокол в соответствии с повесткой. Этот документ является самым первым, который необходим для образования ТОС.</w:t>
      </w:r>
    </w:p>
    <w:tbl>
      <w:tblPr>
        <w:tblW w:w="74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0"/>
      </w:tblGrid>
      <w:tr w:rsidR="00FB3B48" w:rsidRPr="00FB3B48" w:rsidTr="00FB3B48">
        <w:trPr>
          <w:trHeight w:val="4588"/>
        </w:trPr>
        <w:tc>
          <w:tcPr>
            <w:tcW w:w="74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pacing w:val="-6"/>
                <w:sz w:val="20"/>
                <w:szCs w:val="20"/>
                <w:lang w:eastAsia="ru-RU"/>
              </w:rPr>
              <w:t>Совет: </w:t>
            </w:r>
            <w:r w:rsidRPr="00FB3B48">
              <w:rPr>
                <w:rFonts w:ascii="Verdana" w:eastAsia="Times New Roman" w:hAnsi="Verdana" w:cs="Times New Roman"/>
                <w:i/>
                <w:iCs/>
                <w:spacing w:val="-6"/>
                <w:sz w:val="20"/>
                <w:szCs w:val="20"/>
                <w:lang w:eastAsia="ru-RU"/>
              </w:rPr>
              <w:t>Определение границ вопрос не простой, его нужно хорошо продумать и взвесить свои силы!</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Что важно учесть при подготовке предложений по границам ТОС?</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Границы будущего ТОС должны быть таковы, чтобы вы (инициативная группа) смогли реализовывать свои инициативы, ради которых вы и создаете ТОС.</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Например, если вы хотите благоустроить территорию своего двора, навести порядок в подъездах, организовать работу с детьми на жил массиве, то, возможно, для вас подойдут границы одного или нескольких близ лежащих домов.</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 xml:space="preserve">А если вы хотите наладить жизнь на целой улице или в микрорайоне, то границы лучше расширить. Но при расширении границ нужно понимать, что </w:t>
            </w:r>
            <w:proofErr w:type="gramStart"/>
            <w:r w:rsidRPr="00FB3B48">
              <w:rPr>
                <w:rFonts w:ascii="Verdana" w:eastAsia="Times New Roman" w:hAnsi="Verdana" w:cs="Times New Roman"/>
                <w:i/>
                <w:iCs/>
                <w:spacing w:val="-6"/>
                <w:sz w:val="20"/>
                <w:szCs w:val="20"/>
                <w:lang w:eastAsia="ru-RU"/>
              </w:rPr>
              <w:t>увеличится</w:t>
            </w:r>
            <w:proofErr w:type="gramEnd"/>
            <w:r w:rsidRPr="00FB3B48">
              <w:rPr>
                <w:rFonts w:ascii="Verdana" w:eastAsia="Times New Roman" w:hAnsi="Verdana" w:cs="Times New Roman"/>
                <w:i/>
                <w:iCs/>
                <w:spacing w:val="-6"/>
                <w:sz w:val="20"/>
                <w:szCs w:val="20"/>
                <w:lang w:eastAsia="ru-RU"/>
              </w:rPr>
              <w:t xml:space="preserve"> и организационная работа по созданию ТОС, так как в соответствии с законодательством (федеральный закон «Об общих принципах организации местного самоуправления») решение о создании ТОС должны принять не менее трети жителей конкретной территории, в возрасте от 16 лет. А это значит, что всем нужно рассказать о ТОС, проинформировать о проведении учредительного собрания (конференции), убедить принять участие в работе.</w:t>
            </w:r>
          </w:p>
        </w:tc>
      </w:tr>
    </w:tbl>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35"/>
      </w:tblGrid>
      <w:tr w:rsidR="00FB3B48" w:rsidRPr="00FB3B48" w:rsidTr="00FB3B48">
        <w:tc>
          <w:tcPr>
            <w:tcW w:w="103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Times New Roman" w:eastAsia="Times New Roman" w:hAnsi="Times New Roman" w:cs="Times New Roman"/>
                <w:sz w:val="24"/>
                <w:szCs w:val="24"/>
                <w:lang w:eastAsia="ru-RU"/>
              </w:rPr>
              <w:t> </w:t>
            </w:r>
          </w:p>
          <w:tbl>
            <w:tblPr>
              <w:tblW w:w="0" w:type="auto"/>
              <w:tblCellMar>
                <w:left w:w="0" w:type="dxa"/>
                <w:right w:w="0" w:type="dxa"/>
              </w:tblCellMar>
              <w:tblLook w:val="04A0" w:firstRow="1" w:lastRow="0" w:firstColumn="1" w:lastColumn="0" w:noHBand="0" w:noVBand="1"/>
            </w:tblPr>
            <w:tblGrid>
              <w:gridCol w:w="9103"/>
            </w:tblGrid>
            <w:tr w:rsidR="00FB3B48" w:rsidRPr="00FB3B48">
              <w:trPr>
                <w:trHeight w:val="5385"/>
              </w:trPr>
              <w:tc>
                <w:tcPr>
                  <w:tcW w:w="10140"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tbl>
                  <w:tblPr>
                    <w:tblW w:w="10140" w:type="dxa"/>
                    <w:tblCellMar>
                      <w:left w:w="0" w:type="dxa"/>
                      <w:right w:w="0" w:type="dxa"/>
                    </w:tblCellMar>
                    <w:tblLook w:val="04A0" w:firstRow="1" w:lastRow="0" w:firstColumn="1" w:lastColumn="0" w:noHBand="0" w:noVBand="1"/>
                  </w:tblPr>
                  <w:tblGrid>
                    <w:gridCol w:w="10140"/>
                  </w:tblGrid>
                  <w:tr w:rsidR="00FB3B48" w:rsidRPr="00FB3B48">
                    <w:tc>
                      <w:tcPr>
                        <w:tcW w:w="0" w:type="auto"/>
                        <w:tcMar>
                          <w:top w:w="15" w:type="dxa"/>
                          <w:left w:w="15" w:type="dxa"/>
                          <w:bottom w:w="15" w:type="dxa"/>
                          <w:right w:w="15" w:type="dxa"/>
                        </w:tcMar>
                        <w:vAlign w:val="center"/>
                        <w:hideMark/>
                      </w:tcPr>
                      <w:p w:rsidR="00FB3B48" w:rsidRPr="00FB3B48" w:rsidRDefault="00FB3B48" w:rsidP="00FB3B48">
                        <w:pPr>
                          <w:shd w:val="clear" w:color="auto" w:fill="FFFFFF"/>
                          <w:spacing w:before="225" w:after="0" w:line="240" w:lineRule="auto"/>
                          <w:jc w:val="both"/>
                          <w:rPr>
                            <w:rFonts w:ascii="Times New Roman" w:eastAsia="Times New Roman" w:hAnsi="Times New Roman" w:cs="Times New Roman"/>
                            <w:sz w:val="24"/>
                            <w:szCs w:val="24"/>
                            <w:lang w:eastAsia="ru-RU"/>
                          </w:rPr>
                        </w:pPr>
                        <w:r w:rsidRPr="00FB3B48">
                          <w:rPr>
                            <w:rFonts w:ascii="Times New Roman" w:eastAsia="Times New Roman" w:hAnsi="Times New Roman" w:cs="Times New Roman"/>
                            <w:color w:val="1F497D"/>
                            <w:sz w:val="28"/>
                            <w:szCs w:val="28"/>
                            <w:lang w:eastAsia="ru-RU"/>
                          </w:rPr>
                          <w:lastRenderedPageBreak/>
                          <w:t>СОВЕТ:</w:t>
                        </w:r>
                      </w:p>
                      <w:p w:rsidR="00FB3B48" w:rsidRPr="00FB3B48" w:rsidRDefault="00FB3B48" w:rsidP="00FB3B48">
                        <w:pPr>
                          <w:shd w:val="clear" w:color="auto" w:fill="FFFFFF"/>
                          <w:spacing w:before="225" w:after="0" w:line="240" w:lineRule="auto"/>
                          <w:jc w:val="both"/>
                          <w:rPr>
                            <w:rFonts w:ascii="Times New Roman" w:eastAsia="Times New Roman" w:hAnsi="Times New Roman" w:cs="Times New Roman"/>
                            <w:sz w:val="24"/>
                            <w:szCs w:val="24"/>
                            <w:lang w:eastAsia="ru-RU"/>
                          </w:rPr>
                        </w:pPr>
                        <w:r w:rsidRPr="00FB3B48">
                          <w:rPr>
                            <w:rFonts w:ascii="Times New Roman" w:eastAsia="Times New Roman" w:hAnsi="Times New Roman" w:cs="Times New Roman"/>
                            <w:i/>
                            <w:iCs/>
                            <w:sz w:val="28"/>
                            <w:szCs w:val="28"/>
                            <w:lang w:eastAsia="ru-RU"/>
                          </w:rPr>
                          <w:t>Проект Устава ТОС, который Вы планируете предложить к принятию на учредительном собрании (конференции), должен, с одной стороны, обеспечивать возможность реализации Ваших инициатив, а с другой соответствовать нормам законодательства.</w:t>
                        </w:r>
                      </w:p>
                      <w:p w:rsidR="00FB3B48" w:rsidRPr="00FB3B48" w:rsidRDefault="00FB3B48" w:rsidP="00FB3B48">
                        <w:pPr>
                          <w:shd w:val="clear" w:color="auto" w:fill="FFFFFF"/>
                          <w:spacing w:before="225" w:after="0" w:line="240" w:lineRule="auto"/>
                          <w:jc w:val="both"/>
                          <w:rPr>
                            <w:rFonts w:ascii="Times New Roman" w:eastAsia="Times New Roman" w:hAnsi="Times New Roman" w:cs="Times New Roman"/>
                            <w:sz w:val="24"/>
                            <w:szCs w:val="24"/>
                            <w:lang w:eastAsia="ru-RU"/>
                          </w:rPr>
                        </w:pPr>
                        <w:r w:rsidRPr="00FB3B48">
                          <w:rPr>
                            <w:rFonts w:ascii="Times New Roman" w:eastAsia="Times New Roman" w:hAnsi="Times New Roman" w:cs="Times New Roman"/>
                            <w:i/>
                            <w:iCs/>
                            <w:sz w:val="28"/>
                            <w:szCs w:val="28"/>
                            <w:lang w:eastAsia="ru-RU"/>
                          </w:rPr>
                          <w:t>Предлагаемый проект Устава не является единственно возможным (много вариантов Устава можно найти в интернете). Поэтому, можно составить свой вариант Устава, но при этом, рекомендуется сохранить его структуру, и процедуры формирования органов ТОС (предусмотрены законодательством), что поможет при его регистрации в управлении юстиции.</w:t>
                        </w:r>
                      </w:p>
                      <w:p w:rsidR="00FB3B48" w:rsidRPr="00FB3B48" w:rsidRDefault="00FB3B48" w:rsidP="00FB3B48">
                        <w:pPr>
                          <w:shd w:val="clear" w:color="auto" w:fill="FFFFFF"/>
                          <w:spacing w:before="225" w:after="0" w:line="240" w:lineRule="auto"/>
                          <w:jc w:val="both"/>
                          <w:rPr>
                            <w:rFonts w:ascii="Times New Roman" w:eastAsia="Times New Roman" w:hAnsi="Times New Roman" w:cs="Times New Roman"/>
                            <w:sz w:val="24"/>
                            <w:szCs w:val="24"/>
                            <w:lang w:eastAsia="ru-RU"/>
                          </w:rPr>
                        </w:pPr>
                        <w:r w:rsidRPr="00FB3B48">
                          <w:rPr>
                            <w:rFonts w:ascii="Times New Roman" w:eastAsia="Times New Roman" w:hAnsi="Times New Roman" w:cs="Times New Roman"/>
                            <w:i/>
                            <w:iCs/>
                            <w:sz w:val="28"/>
                            <w:szCs w:val="28"/>
                            <w:lang w:eastAsia="ru-RU"/>
                          </w:rPr>
                          <w:t xml:space="preserve">Курсивом выделен текст, требующий наиболее внимательного обсуждения при разработке Устава – это перечень полномочий, который </w:t>
                        </w:r>
                        <w:proofErr w:type="gramStart"/>
                        <w:r w:rsidRPr="00FB3B48">
                          <w:rPr>
                            <w:rFonts w:ascii="Times New Roman" w:eastAsia="Times New Roman" w:hAnsi="Times New Roman" w:cs="Times New Roman"/>
                            <w:i/>
                            <w:iCs/>
                            <w:sz w:val="28"/>
                            <w:szCs w:val="28"/>
                            <w:lang w:eastAsia="ru-RU"/>
                          </w:rPr>
                          <w:t>может быть</w:t>
                        </w:r>
                        <w:proofErr w:type="gramEnd"/>
                        <w:r w:rsidRPr="00FB3B48">
                          <w:rPr>
                            <w:rFonts w:ascii="Times New Roman" w:eastAsia="Times New Roman" w:hAnsi="Times New Roman" w:cs="Times New Roman"/>
                            <w:i/>
                            <w:iCs/>
                            <w:sz w:val="28"/>
                            <w:szCs w:val="28"/>
                            <w:lang w:eastAsia="ru-RU"/>
                          </w:rPr>
                          <w:t xml:space="preserve"> как расширен, так и сокращен, в зависимости от Вашего видения деятельности ТОС.</w:t>
                        </w:r>
                      </w:p>
                      <w:p w:rsidR="00FB3B48" w:rsidRPr="00FB3B48" w:rsidRDefault="00FB3B48" w:rsidP="00FB3B48">
                        <w:pPr>
                          <w:shd w:val="clear" w:color="auto" w:fill="FFFFFF"/>
                          <w:spacing w:before="225" w:after="0" w:line="240" w:lineRule="auto"/>
                          <w:jc w:val="both"/>
                          <w:rPr>
                            <w:rFonts w:ascii="Times New Roman" w:eastAsia="Times New Roman" w:hAnsi="Times New Roman" w:cs="Times New Roman"/>
                            <w:sz w:val="24"/>
                            <w:szCs w:val="24"/>
                            <w:lang w:eastAsia="ru-RU"/>
                          </w:rPr>
                        </w:pPr>
                        <w:r w:rsidRPr="00FB3B48">
                          <w:rPr>
                            <w:rFonts w:ascii="Times New Roman" w:eastAsia="Times New Roman" w:hAnsi="Times New Roman" w:cs="Times New Roman"/>
                            <w:i/>
                            <w:iCs/>
                            <w:sz w:val="28"/>
                            <w:szCs w:val="28"/>
                            <w:lang w:eastAsia="ru-RU"/>
                          </w:rPr>
                          <w:t>Лучше, чтобы перечень полномочий был шире (на вырост). Тогда не потребуется часто вносить изменения в Устав.</w:t>
                        </w:r>
                      </w:p>
                    </w:tc>
                  </w:tr>
                </w:tbl>
                <w:p w:rsidR="00FB3B48" w:rsidRPr="00FB3B48" w:rsidRDefault="00FB3B48" w:rsidP="00FB3B48">
                  <w:pPr>
                    <w:spacing w:after="0" w:line="240" w:lineRule="auto"/>
                    <w:rPr>
                      <w:rFonts w:ascii="Times New Roman" w:eastAsia="Times New Roman" w:hAnsi="Times New Roman" w:cs="Times New Roman"/>
                      <w:sz w:val="24"/>
                      <w:szCs w:val="24"/>
                      <w:lang w:eastAsia="ru-RU"/>
                    </w:rPr>
                  </w:pPr>
                  <w:r w:rsidRPr="00FB3B48">
                    <w:rPr>
                      <w:rFonts w:ascii="Times New Roman" w:eastAsia="Times New Roman" w:hAnsi="Times New Roman" w:cs="Times New Roman"/>
                      <w:sz w:val="24"/>
                      <w:szCs w:val="24"/>
                      <w:lang w:eastAsia="ru-RU"/>
                    </w:rPr>
                    <w:t> </w:t>
                  </w:r>
                </w:p>
              </w:tc>
            </w:tr>
          </w:tbl>
          <w:p w:rsidR="00FB3B48" w:rsidRPr="00FB3B48" w:rsidRDefault="00FB3B48" w:rsidP="00FB3B48">
            <w:pPr>
              <w:spacing w:after="0" w:line="240" w:lineRule="auto"/>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pacing w:val="-6"/>
                <w:sz w:val="20"/>
                <w:szCs w:val="20"/>
                <w:lang w:eastAsia="ru-RU"/>
              </w:rPr>
              <w:t>Совет: </w:t>
            </w:r>
            <w:r w:rsidRPr="00FB3B48">
              <w:rPr>
                <w:rFonts w:ascii="Verdana" w:eastAsia="Times New Roman" w:hAnsi="Verdana" w:cs="Times New Roman"/>
                <w:i/>
                <w:iCs/>
                <w:spacing w:val="-6"/>
                <w:sz w:val="20"/>
                <w:szCs w:val="20"/>
                <w:lang w:eastAsia="ru-RU"/>
              </w:rPr>
              <w:t>На собрании инициативной группы обсудите 4 основных вопроса будущего проекта Устава:</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 Какими будут основные направления деятельности ТОС и какие задачи в связи с этим он будет решать?</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 Будете ли вы регистрировать ТОС как юридическое лицо или нет?</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 Что будет высшим органом ТОС собрание или конференция?</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 На какой срок будут избираться органы ТОС?</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Сформировав решения по этим вопросам, дальнейшую работу над проектом Устава можно поручить одному наиболее подготовленному члену инициативной группы или создать рабочую группу.</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6"/>
                <w:sz w:val="20"/>
                <w:szCs w:val="20"/>
                <w:lang w:eastAsia="ru-RU"/>
              </w:rPr>
              <w:t>Советуем вам готовить устав «на вырост» с учетом развития деятельности, чтобы не сталкиваться с ограничениями в будущей работе. Так как для внесения ЛЮБЫХ изменений в Устав придется созывать собрание или конференцию, </w:t>
            </w:r>
            <w:r w:rsidRPr="00FB3B48">
              <w:rPr>
                <w:rFonts w:ascii="Verdana" w:eastAsia="Times New Roman" w:hAnsi="Verdana" w:cs="Times New Roman"/>
                <w:b/>
                <w:bCs/>
                <w:i/>
                <w:iCs/>
                <w:color w:val="1F497D"/>
                <w:spacing w:val="-6"/>
                <w:sz w:val="20"/>
                <w:szCs w:val="20"/>
                <w:lang w:eastAsia="ru-RU"/>
              </w:rPr>
              <w:t>очень внимательно подойдите к вопросу подготовки проекта Устава ТОС.</w:t>
            </w:r>
          </w:p>
        </w:tc>
      </w:tr>
    </w:tbl>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b/>
          <w:bCs/>
          <w:color w:val="002060"/>
          <w:sz w:val="20"/>
          <w:szCs w:val="20"/>
          <w:lang w:eastAsia="ru-RU"/>
        </w:rPr>
        <w:lastRenderedPageBreak/>
        <w:t> ШАГ 2. УСТАНОВЛЕНИЕ ГРАНИЦ ТОС И НАЗНАЧЕНИЕ ДАТЫ ПРОВЕДЕНИЯ УЧРЕДИТЕЛЬНОГО СОБРАНИЯ, КОНФЕРЕНЦИИ</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Вы провели собрание инициативной группы, на котором обсудили свои предложения о границах будущего ТОС. У вас имеется соответствующий протокол. Теперь, чтобы утвердить границы ТОС, необходимо подать </w:t>
      </w:r>
      <w:r w:rsidRPr="00FB3B48">
        <w:rPr>
          <w:rFonts w:ascii="Verdana" w:eastAsia="Times New Roman" w:hAnsi="Verdana" w:cs="Arial"/>
          <w:b/>
          <w:bCs/>
          <w:color w:val="000000"/>
          <w:sz w:val="20"/>
          <w:szCs w:val="20"/>
          <w:u w:val="single"/>
          <w:lang w:eastAsia="ru-RU"/>
        </w:rPr>
        <w:t>заявление в представительный орган</w:t>
      </w:r>
      <w:r w:rsidRPr="00FB3B48">
        <w:rPr>
          <w:rFonts w:ascii="Verdana" w:eastAsia="Times New Roman" w:hAnsi="Verdana" w:cs="Arial"/>
          <w:color w:val="000000"/>
          <w:sz w:val="20"/>
          <w:szCs w:val="20"/>
          <w:lang w:eastAsia="ru-RU"/>
        </w:rPr>
        <w:t> (совет депутатов, думу) местного самоуправления.</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Представительный орган на основе заявления инициативной группы </w:t>
      </w:r>
      <w:r w:rsidRPr="00FB3B48">
        <w:rPr>
          <w:rFonts w:ascii="Verdana" w:eastAsia="Times New Roman" w:hAnsi="Verdana" w:cs="Arial"/>
          <w:b/>
          <w:bCs/>
          <w:color w:val="000000"/>
          <w:sz w:val="20"/>
          <w:szCs w:val="20"/>
          <w:u w:val="single"/>
          <w:lang w:eastAsia="ru-RU"/>
        </w:rPr>
        <w:t>должен </w:t>
      </w:r>
      <w:r w:rsidRPr="00FB3B48">
        <w:rPr>
          <w:rFonts w:ascii="Verdana" w:eastAsia="Times New Roman" w:hAnsi="Verdana" w:cs="Arial"/>
          <w:color w:val="000000"/>
          <w:sz w:val="20"/>
          <w:szCs w:val="20"/>
          <w:lang w:eastAsia="ru-RU"/>
        </w:rPr>
        <w:t>принять Решение об установлении границ, которое позволит начать практическую работу по организации учредительного собрания или конференции.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35"/>
      </w:tblGrid>
      <w:tr w:rsidR="00FB3B48" w:rsidRPr="00FB3B48" w:rsidTr="00FB3B48">
        <w:tc>
          <w:tcPr>
            <w:tcW w:w="1034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pacing w:val="-4"/>
                <w:sz w:val="20"/>
                <w:szCs w:val="20"/>
                <w:lang w:eastAsia="ru-RU"/>
              </w:rPr>
              <w:lastRenderedPageBreak/>
              <w:t>Вопрос</w:t>
            </w:r>
            <w:r w:rsidRPr="00FB3B48">
              <w:rPr>
                <w:rFonts w:ascii="Verdana" w:eastAsia="Times New Roman" w:hAnsi="Verdana" w:cs="Times New Roman"/>
                <w:b/>
                <w:bCs/>
                <w:color w:val="1F497D"/>
                <w:spacing w:val="-4"/>
                <w:sz w:val="20"/>
                <w:szCs w:val="20"/>
                <w:lang w:eastAsia="ru-RU"/>
              </w:rPr>
              <w:t>: </w:t>
            </w:r>
            <w:r w:rsidRPr="00FB3B48">
              <w:rPr>
                <w:rFonts w:ascii="Verdana" w:eastAsia="Times New Roman" w:hAnsi="Verdana" w:cs="Times New Roman"/>
                <w:i/>
                <w:iCs/>
                <w:spacing w:val="-4"/>
                <w:sz w:val="20"/>
                <w:szCs w:val="20"/>
                <w:lang w:eastAsia="ru-RU"/>
              </w:rPr>
              <w:t>Чем отличаются собрания от конференций? Когда проводится собрание, а когда конференция для учреждения ТОС</w:t>
            </w:r>
            <w:r w:rsidRPr="00FB3B48">
              <w:rPr>
                <w:rFonts w:ascii="Verdana" w:eastAsia="Times New Roman" w:hAnsi="Verdana" w:cs="Times New Roman"/>
                <w:spacing w:val="-4"/>
                <w:sz w:val="20"/>
                <w:szCs w:val="20"/>
                <w:lang w:eastAsia="ru-RU"/>
              </w:rPr>
              <w:t>?</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pacing w:val="-4"/>
                <w:sz w:val="20"/>
                <w:szCs w:val="20"/>
                <w:lang w:eastAsia="ru-RU"/>
              </w:rPr>
              <w:t>Ответ: </w:t>
            </w:r>
            <w:r w:rsidRPr="00FB3B48">
              <w:rPr>
                <w:rFonts w:ascii="Verdana" w:eastAsia="Times New Roman" w:hAnsi="Verdana" w:cs="Times New Roman"/>
                <w:i/>
                <w:iCs/>
                <w:spacing w:val="-4"/>
                <w:sz w:val="20"/>
                <w:szCs w:val="20"/>
                <w:lang w:eastAsia="ru-RU"/>
              </w:rPr>
              <w:t>На собраниях граждане присутствуют лично, а на конференцию направляют делегатов, с учетом нормы представительства (количества человек от которых избирается делегат).</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4"/>
                <w:sz w:val="20"/>
                <w:szCs w:val="20"/>
                <w:lang w:eastAsia="ru-RU"/>
              </w:rPr>
              <w:t>В каждом муниципальном образовании должен быть принят нормативный правовой акт «Положение о собраниях (конференциях) граждан», в котором определяется количественные различия между этими формами участия граждан в местном самоуправлении.</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4"/>
                <w:sz w:val="20"/>
                <w:szCs w:val="20"/>
                <w:lang w:eastAsia="ru-RU"/>
              </w:rPr>
              <w:t>Обычно, если численность граждан территории, на которой организовывается ТОС, составляет менее 300 человек, то проводится собрание, а если более 300 человек — конференция (но лучше узнать, какие нормы установлены в Вашем муниципалитете, для этого можно обратиться в юридическую службу (к специалисту) администрации или представительного органа).</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4"/>
                <w:sz w:val="20"/>
                <w:szCs w:val="20"/>
                <w:lang w:eastAsia="ru-RU"/>
              </w:rPr>
              <w:t>Выбор делегатов конференции может проводиться на собрании – тогда нужно провести собрания по участкам и выбрать делегатов, с учетом нормы представительства. Повесткой таких собраний является выбор делегата конференции граждан. Факт избрания делегата подтверждается протоколом собрания (можно ориентироваться на протокол инициативной группы).</w:t>
            </w:r>
          </w:p>
          <w:p w:rsidR="00FB3B48" w:rsidRPr="00FB3B48" w:rsidRDefault="00FB3B48" w:rsidP="00FB3B48">
            <w:pPr>
              <w:shd w:val="clear" w:color="auto" w:fill="FFFFFF"/>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pacing w:val="-4"/>
                <w:sz w:val="20"/>
                <w:szCs w:val="20"/>
                <w:lang w:eastAsia="ru-RU"/>
              </w:rPr>
              <w:t>В практике работы ТОС апробирован также вариант заочного собрания (сбор подписей в поддержку кандидата в делегаты конференции). Этот путь организационно проще, так как не нужно находить помещения для проведения нескольких собраний, а жителям тратить время на достаточно формальную процедуру.</w:t>
            </w:r>
          </w:p>
        </w:tc>
      </w:tr>
    </w:tbl>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После получения Решения представительного органа об утверждении границ ТОС, инициативная группа принимает решение о назначении даты, времени и месте проведения учредительного собрания /конференции.</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01"/>
      </w:tblGrid>
      <w:tr w:rsidR="00FB3B48" w:rsidRPr="00FB3B48" w:rsidTr="00FB3B48">
        <w:tc>
          <w:tcPr>
            <w:tcW w:w="75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z w:val="20"/>
                <w:szCs w:val="20"/>
                <w:lang w:eastAsia="ru-RU"/>
              </w:rPr>
              <w:t>Совет: </w:t>
            </w:r>
            <w:r w:rsidRPr="00FB3B48">
              <w:rPr>
                <w:rFonts w:ascii="Verdana" w:eastAsia="Times New Roman" w:hAnsi="Verdana" w:cs="Times New Roman"/>
                <w:i/>
                <w:iCs/>
                <w:sz w:val="20"/>
                <w:szCs w:val="20"/>
                <w:lang w:eastAsia="ru-RU"/>
              </w:rPr>
              <w:t>При выборе времени для проведения собрания рекомендуется учитывать сезонный фактор.</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В осенне-зимний период (октябрь-март) собрание/конференцию лучше назначать на выходной день (например, субботу), лучшее время - 11 часов утра или в 14.00.</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В весенне-летний период более удобным будет вечер буднего дня (светлое время суток), например, в 19.00 – 19.30. В это время года выходные дни большинство жителей проводят на природе, на огородах, дачах.</w:t>
            </w:r>
          </w:p>
        </w:tc>
      </w:tr>
    </w:tbl>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color w:val="3776A1"/>
          <w:sz w:val="20"/>
          <w:szCs w:val="20"/>
          <w:lang w:eastAsia="ru-RU"/>
        </w:rPr>
        <w:t> </w:t>
      </w:r>
      <w:r w:rsidRPr="00FB3B48">
        <w:rPr>
          <w:rFonts w:ascii="Verdana" w:eastAsia="Times New Roman" w:hAnsi="Verdana" w:cs="Arial"/>
          <w:b/>
          <w:bCs/>
          <w:color w:val="002060"/>
          <w:sz w:val="20"/>
          <w:szCs w:val="20"/>
          <w:lang w:eastAsia="ru-RU"/>
        </w:rPr>
        <w:t>ШАГ 3. ИЗВЕЩЕНИЕ ЖИТЕЛЕЙ ТЕРРИТОРИИ О ПРОВЕДЕНИИ УЧРЕДИТЕЛЬНОГО СОБРАНИЯ ИЛИ КОНФЕРЕНЦИИ ГРАЖДАН</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Необходимо проинформировать население о дате, месте и времени проведения собрания/конференции не менее чем за 15 дней до начала мероприятия. Сообщение о проведении учредительного собрания или конференции граждан должно быть направлено каждому жителю, достигшему 16-летнего возраста, проживающему на территории создаваемого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Также допускаются иные методы оповещения граждан об учредительном собрании или конференции граждан – объявления, подомовой/поквартирный обход.</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35"/>
      </w:tblGrid>
      <w:tr w:rsidR="00FB3B48" w:rsidRPr="00FB3B48" w:rsidTr="00FB3B48">
        <w:tc>
          <w:tcPr>
            <w:tcW w:w="1020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z w:val="20"/>
                <w:szCs w:val="20"/>
                <w:lang w:eastAsia="ru-RU"/>
              </w:rPr>
              <w:lastRenderedPageBreak/>
              <w:t>Совет: </w:t>
            </w:r>
            <w:r w:rsidRPr="00FB3B48">
              <w:rPr>
                <w:rFonts w:ascii="Verdana" w:eastAsia="Times New Roman" w:hAnsi="Verdana" w:cs="Times New Roman"/>
                <w:i/>
                <w:iCs/>
                <w:sz w:val="20"/>
                <w:szCs w:val="20"/>
                <w:lang w:eastAsia="ru-RU"/>
              </w:rPr>
              <w:t>Наиболее эффективным методом является подомовой (поквартирный) обход, так как кроме информирования он позволяет установить личный контакт с людьми, рассказать им о ТОС и убедить в необходимости его создания.</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Для организации такой работы нужно разделить всю территорию будущего ТОС на участки (по количеству членов инициативной группы) и закрепить участки за конкретным ее членом. Более комфортным является участие в обходе 2 человек по каждому участку. Один проводит информирование, другой оказывает ему моральную поддержку.</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Для обхода нужно выбрать удобное время. Наиболее удобным является выходной день в период с 11 до 13 часов или с 14 до 17 часов. Если приходится использовать будни, то наиболее удобным является период с 19.30 до 21 часа.</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Технология результативного подомового (поквартирного) обхода различается в зависимости от того, проводится собрание или конференция.</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u w:val="single"/>
                <w:lang w:eastAsia="ru-RU"/>
              </w:rPr>
              <w:t>Если готовится собрание,</w:t>
            </w:r>
            <w:r w:rsidRPr="00FB3B48">
              <w:rPr>
                <w:rFonts w:ascii="Verdana" w:eastAsia="Times New Roman" w:hAnsi="Verdana" w:cs="Times New Roman"/>
                <w:i/>
                <w:iCs/>
                <w:sz w:val="20"/>
                <w:szCs w:val="20"/>
                <w:lang w:eastAsia="ru-RU"/>
              </w:rPr>
              <w:t> то при обходе лучше раздать листовку, в которой кроме информирования о времени, месте и повестке собрания, написать также аргументы в пользу создания ТОС.   Лучше заранее подготовить небольшую на 3-5 мин. речь, в которой рассказать, что вы просите поддержать вашу инициативу по созданию ТОС, для того, чтобы… (нужно рассказать о своих планах после регистрации ТОС).</w:t>
            </w:r>
          </w:p>
        </w:tc>
      </w:tr>
    </w:tbl>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35"/>
      </w:tblGrid>
      <w:tr w:rsidR="00FB3B48" w:rsidRPr="00FB3B48" w:rsidTr="00FB3B48">
        <w:tc>
          <w:tcPr>
            <w:tcW w:w="104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Для создания ТОС необходимо, чтобы не менее 30% жителей поддержали вашу инициативу. Для этого вы и организовываете собрание и просите на него прийти.</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Далее спросить, как человек относится к этой инициативе и сможет ли он/она прийти на собрание и привести членов своей семьи? Если у него/нее будут вопросы – ответить на них и при согласии участвовать в собрании, можно попросить номер телефона для связи. Это позволит напомнить о собрании в день его проведения или накануне.</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u w:val="single"/>
                <w:lang w:eastAsia="ru-RU"/>
              </w:rPr>
              <w:t>Если вы готовите учредительную конференцию, </w:t>
            </w:r>
            <w:r w:rsidRPr="00FB3B48">
              <w:rPr>
                <w:rFonts w:ascii="Verdana" w:eastAsia="Times New Roman" w:hAnsi="Verdana" w:cs="Times New Roman"/>
                <w:i/>
                <w:iCs/>
                <w:sz w:val="20"/>
                <w:szCs w:val="20"/>
                <w:lang w:eastAsia="ru-RU"/>
              </w:rPr>
              <w:t>то листовку лучше заранее (за 1-2 дня до обхода) разложить по почтовым ящикам. Во время обхода представиться как член инициативной группы, спросить ознакомился ли открывший дверь человек с листовкой? Есть ли у него/нее вопросы по вашей инициативе (ответить на них). Сказать, что вы собираете подписи за выдвижение делегатов на конференцию и предложить подписать согласие на выдвижение конкретного делегата.</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sz w:val="20"/>
                <w:szCs w:val="20"/>
                <w:lang w:eastAsia="ru-RU"/>
              </w:rPr>
              <w:t>Если житель готов сам принять личное участие в конференции - сообщить ему о времени и месте ее проведения.</w:t>
            </w:r>
          </w:p>
        </w:tc>
      </w:tr>
    </w:tbl>
    <w:p w:rsidR="00FB3B48" w:rsidRPr="00FB3B48" w:rsidRDefault="00FB3B48" w:rsidP="00FB3B48">
      <w:pPr>
        <w:shd w:val="clear" w:color="auto" w:fill="FFFFFF"/>
        <w:spacing w:before="225" w:after="0" w:line="240" w:lineRule="atLeast"/>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Желательно проинформировать органы местного самоуправления о проведении учредительного собрания/конференции. В адрес органов местного самоуправления направляется письменное извещение, в котором указывается место, дата и время проведения собрания/конференции, а также вопросы повестки дня.</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Это подготовит их к регистрации устава ТОС и дальнейшему сотрудничеству с органами ТОС.</w:t>
      </w:r>
    </w:p>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b/>
          <w:bCs/>
          <w:color w:val="002060"/>
          <w:sz w:val="20"/>
          <w:szCs w:val="20"/>
          <w:lang w:eastAsia="ru-RU"/>
        </w:rPr>
        <w:t>ШАГ 4. ПРОВЕДЕНИЕ УЧРЕДИТЕЛЬНОГО СОБРАНИЯ ИЛИ КОНФЕРЕНЦИИ ГРАЖДАН</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Учредительное собрание или конференцию граждан проводит инициативная группа.</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lastRenderedPageBreak/>
        <w:t>Как собрание, так и конференция проводятся открыто и на них могут присутствовать (не мешая работе) представители органов местного самоуправления, государственных органов, СМИ и другие заинтересованные лица.</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Участвовать в принятии решения (голосовать) могут только жители территории, на которой создается ТОС (достигшие 16 летнего возраста), а на конференции только делегаты, уполномоченные установленным числом жителей (по норме представительства). Поэтому при регистрации делегатов проверяются документы, удостоверяющие их полномочия (протоколы собраний, подписные листы), при этом</w:t>
      </w:r>
      <w:r w:rsidR="000A6A8D">
        <w:rPr>
          <w:rFonts w:ascii="Verdana" w:eastAsia="Times New Roman" w:hAnsi="Verdana" w:cs="Arial"/>
          <w:color w:val="000000"/>
          <w:sz w:val="20"/>
          <w:szCs w:val="20"/>
          <w:lang w:eastAsia="ru-RU"/>
        </w:rPr>
        <w:t xml:space="preserve"> </w:t>
      </w:r>
      <w:r w:rsidRPr="00FB3B48">
        <w:rPr>
          <w:rFonts w:ascii="Verdana" w:eastAsia="Times New Roman" w:hAnsi="Verdana" w:cs="Arial"/>
          <w:color w:val="000000"/>
          <w:sz w:val="20"/>
          <w:szCs w:val="20"/>
          <w:u w:val="single"/>
          <w:lang w:eastAsia="ru-RU"/>
        </w:rPr>
        <w:t>обязательно заполняется лист регистрации участников.</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Учредительное собрание или конференция граждан считаются правомочными при участии в них не менее 30% жителей соответствующей территории, достигших 16-летнего возраста.</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Ход и решения учредительного собрания/конференции граждан оформляются протоколом.</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Как правило, на учредительном собрании/конференции граждан рассматриваются следующие вопросы (повестка дня):</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1. Об избрании председателя и секретаря собрания/конференции граждан.</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2. О создании территориального общественного самоуправления.</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3. О принятии Устава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pacing w:val="-4"/>
          <w:sz w:val="20"/>
          <w:szCs w:val="20"/>
          <w:lang w:eastAsia="ru-RU"/>
        </w:rPr>
        <w:t>4. Об основных направлениях деятельности ТОС на предстоящий период.</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5. Об избрании совета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6. Об избрании председателя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7. Об избрании ревизионной комиссии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После проведения учредительного собрания или конференции необходимо заполнить протокол.</w:t>
      </w:r>
    </w:p>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b/>
          <w:bCs/>
          <w:color w:val="002060"/>
          <w:sz w:val="20"/>
          <w:szCs w:val="20"/>
          <w:lang w:eastAsia="ru-RU"/>
        </w:rPr>
        <w:t>ШАГ 5. РЕГИСТРАЦИЯ УСТАВА ТОС В АДМИНИСТРАЦИИ МУНИЦИПАЛЬНОГО ОБРАЗОВАНИЯ</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После проведения учредительного собрания или конференции граждан уполномоченное лицо (председатель ТОС) подает документы в администрацию муниципального образования для регистрации Устава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1. Заявление о регистрации устава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Заявление подается на имя главы муниципального образования, подписанное председателем ТОС, с указанием Ф.И.О., адреса места жительства и контактных телефонов.</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2. Копия решения представительного органа об установлении границ территории, на которой образовывается ТОС (см. шаг №2).</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3. Протокол учредительного собрания или конференции граждан (см. шаг №4).</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4. Два экземпляра Устава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Экземпляры должны быть прошиты, страницы пронумерованы, подписаны заявителем на последнем листе каждого экземпляра.</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lastRenderedPageBreak/>
        <w:t>5. Лист регистрации участников собрания или конференции граждан с указанием их адресов и даты рождения (см. шаг №4).</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6. Список избранных членов инициативной группы с указанием адресов и телефонов (см. шаг №1).</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 </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Сроки регистрации Устава устанавливаются Администрацией, но он не может превышать 30 дней.</w:t>
      </w:r>
    </w:p>
    <w:p w:rsidR="00FB3B48" w:rsidRPr="00FB3B48" w:rsidRDefault="00FB3B48" w:rsidP="00FB3B48">
      <w:pPr>
        <w:shd w:val="clear" w:color="auto" w:fill="FFFFFF"/>
        <w:spacing w:before="225" w:after="0" w:line="240" w:lineRule="auto"/>
        <w:ind w:firstLine="425"/>
        <w:jc w:val="center"/>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 </w:t>
      </w:r>
      <w:r w:rsidR="000A6A8D">
        <w:rPr>
          <w:rFonts w:ascii="Verdana" w:eastAsia="Times New Roman" w:hAnsi="Verdana" w:cs="Arial"/>
          <w:b/>
          <w:bCs/>
          <w:i/>
          <w:iCs/>
          <w:color w:val="1F497D"/>
          <w:sz w:val="20"/>
          <w:szCs w:val="20"/>
          <w:lang w:eastAsia="ru-RU"/>
        </w:rPr>
        <w:t xml:space="preserve"> </w:t>
      </w:r>
    </w:p>
    <w:p w:rsidR="00FB3B48" w:rsidRPr="00FB3B48" w:rsidRDefault="00FB3B48" w:rsidP="00FB3B48">
      <w:pPr>
        <w:shd w:val="clear" w:color="auto" w:fill="FFFFFF"/>
        <w:spacing w:before="225" w:after="0" w:line="240" w:lineRule="auto"/>
        <w:ind w:firstLine="425"/>
        <w:jc w:val="center"/>
        <w:rPr>
          <w:rFonts w:ascii="Arial" w:eastAsia="Times New Roman" w:hAnsi="Arial" w:cs="Arial"/>
          <w:color w:val="666666"/>
          <w:sz w:val="20"/>
          <w:szCs w:val="20"/>
          <w:lang w:eastAsia="ru-RU"/>
        </w:rPr>
      </w:pPr>
      <w:r w:rsidRPr="00FB3B48">
        <w:rPr>
          <w:rFonts w:ascii="Verdana" w:eastAsia="Times New Roman" w:hAnsi="Verdana" w:cs="Arial"/>
          <w:b/>
          <w:bCs/>
          <w:i/>
          <w:iCs/>
          <w:color w:val="1F497D"/>
          <w:sz w:val="20"/>
          <w:szCs w:val="20"/>
          <w:lang w:eastAsia="ru-RU"/>
        </w:rPr>
        <w:t>Вы может</w:t>
      </w:r>
      <w:r w:rsidR="000A6A8D">
        <w:rPr>
          <w:rFonts w:ascii="Verdana" w:eastAsia="Times New Roman" w:hAnsi="Verdana" w:cs="Arial"/>
          <w:b/>
          <w:bCs/>
          <w:i/>
          <w:iCs/>
          <w:color w:val="1F497D"/>
          <w:sz w:val="20"/>
          <w:szCs w:val="20"/>
          <w:lang w:eastAsia="ru-RU"/>
        </w:rPr>
        <w:t>е</w:t>
      </w:r>
      <w:r w:rsidRPr="00FB3B48">
        <w:rPr>
          <w:rFonts w:ascii="Verdana" w:eastAsia="Times New Roman" w:hAnsi="Verdana" w:cs="Arial"/>
          <w:b/>
          <w:bCs/>
          <w:i/>
          <w:iCs/>
          <w:color w:val="1F497D"/>
          <w:sz w:val="20"/>
          <w:szCs w:val="20"/>
          <w:lang w:eastAsia="ru-RU"/>
        </w:rPr>
        <w:t xml:space="preserve"> приступать к реализации своих планов и обращаться в органы местного самоуправления за поддержкой вашей деятельности!</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b/>
          <w:bCs/>
          <w:i/>
          <w:iCs/>
          <w:color w:val="1F497D"/>
          <w:sz w:val="20"/>
          <w:szCs w:val="20"/>
          <w:lang w:eastAsia="ru-RU"/>
        </w:rPr>
        <w:t> </w:t>
      </w:r>
      <w:r w:rsidRPr="00FB3B48">
        <w:rPr>
          <w:rFonts w:ascii="Verdana" w:eastAsia="Times New Roman" w:hAnsi="Verdana" w:cs="Arial"/>
          <w:color w:val="000000"/>
          <w:sz w:val="20"/>
          <w:szCs w:val="20"/>
          <w:lang w:eastAsia="ru-RU"/>
        </w:rPr>
        <w:t>Но в данный момент ТОС не является юридическим лицом.</w:t>
      </w:r>
    </w:p>
    <w:p w:rsidR="00FB3B48" w:rsidRPr="00FB3B48" w:rsidRDefault="00FB3B48" w:rsidP="000A6A8D">
      <w:pPr>
        <w:shd w:val="clear" w:color="auto" w:fill="FFFFFF"/>
        <w:tabs>
          <w:tab w:val="right" w:pos="9355"/>
        </w:tabs>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r w:rsidR="000A6A8D">
        <w:rPr>
          <w:rFonts w:ascii="Verdana" w:eastAsia="Times New Roman" w:hAnsi="Verdana" w:cs="Arial"/>
          <w:color w:val="000000"/>
          <w:sz w:val="20"/>
          <w:szCs w:val="20"/>
          <w:lang w:eastAsia="ru-RU"/>
        </w:rPr>
        <w:t xml:space="preserve"> </w:t>
      </w:r>
    </w:p>
    <w:p w:rsidR="000A6A8D" w:rsidRDefault="000A6A8D" w:rsidP="00FB3B48">
      <w:pPr>
        <w:shd w:val="clear" w:color="auto" w:fill="FFFFFF"/>
        <w:spacing w:before="225" w:after="0" w:line="240" w:lineRule="auto"/>
        <w:jc w:val="center"/>
        <w:rPr>
          <w:rFonts w:ascii="Verdana" w:eastAsia="Times New Roman" w:hAnsi="Verdana" w:cs="Arial"/>
          <w:b/>
          <w:bCs/>
          <w:color w:val="002060"/>
          <w:sz w:val="20"/>
          <w:szCs w:val="20"/>
          <w:lang w:eastAsia="ru-RU"/>
        </w:rPr>
      </w:pPr>
    </w:p>
    <w:p w:rsidR="000A6A8D" w:rsidRDefault="000A6A8D" w:rsidP="00FB3B48">
      <w:pPr>
        <w:shd w:val="clear" w:color="auto" w:fill="FFFFFF"/>
        <w:spacing w:before="225" w:after="0" w:line="240" w:lineRule="auto"/>
        <w:jc w:val="center"/>
        <w:rPr>
          <w:rFonts w:ascii="Verdana" w:eastAsia="Times New Roman" w:hAnsi="Verdana" w:cs="Arial"/>
          <w:b/>
          <w:bCs/>
          <w:color w:val="002060"/>
          <w:sz w:val="20"/>
          <w:szCs w:val="20"/>
          <w:lang w:eastAsia="ru-RU"/>
        </w:rPr>
      </w:pPr>
    </w:p>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b/>
          <w:bCs/>
          <w:color w:val="002060"/>
          <w:sz w:val="20"/>
          <w:szCs w:val="20"/>
          <w:lang w:eastAsia="ru-RU"/>
        </w:rPr>
        <w:t>ШАГ 6. РЕГИСТРАЦИЯ ТОС В КАЧЕСТВЕ</w:t>
      </w:r>
    </w:p>
    <w:p w:rsidR="00FB3B48" w:rsidRPr="00FB3B48" w:rsidRDefault="00FB3B48" w:rsidP="00FB3B48">
      <w:pPr>
        <w:shd w:val="clear" w:color="auto" w:fill="FFFFFF"/>
        <w:spacing w:before="225" w:after="0" w:line="240" w:lineRule="auto"/>
        <w:jc w:val="center"/>
        <w:rPr>
          <w:rFonts w:ascii="Arial" w:eastAsia="Times New Roman" w:hAnsi="Arial" w:cs="Arial"/>
          <w:color w:val="666666"/>
          <w:sz w:val="20"/>
          <w:szCs w:val="20"/>
          <w:lang w:eastAsia="ru-RU"/>
        </w:rPr>
      </w:pPr>
      <w:r w:rsidRPr="00FB3B48">
        <w:rPr>
          <w:rFonts w:ascii="Verdana" w:eastAsia="Times New Roman" w:hAnsi="Verdana" w:cs="Arial"/>
          <w:b/>
          <w:bCs/>
          <w:color w:val="002060"/>
          <w:sz w:val="20"/>
          <w:szCs w:val="20"/>
          <w:lang w:eastAsia="ru-RU"/>
        </w:rPr>
        <w:t>ЮРИДИЧЕСКОГО ЛИЦА</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xml:space="preserve"> Для регистрации ТОС в Главном управлении Минюста России по </w:t>
      </w:r>
      <w:r w:rsidR="000A6A8D">
        <w:rPr>
          <w:rFonts w:ascii="Verdana" w:eastAsia="Times New Roman" w:hAnsi="Verdana" w:cs="Arial"/>
          <w:color w:val="000000"/>
          <w:sz w:val="20"/>
          <w:szCs w:val="20"/>
          <w:lang w:eastAsia="ru-RU"/>
        </w:rPr>
        <w:t>РД</w:t>
      </w:r>
      <w:r w:rsidRPr="00FB3B48">
        <w:rPr>
          <w:rFonts w:ascii="Verdana" w:eastAsia="Times New Roman" w:hAnsi="Verdana" w:cs="Arial"/>
          <w:color w:val="000000"/>
          <w:sz w:val="20"/>
          <w:szCs w:val="20"/>
          <w:lang w:eastAsia="ru-RU"/>
        </w:rPr>
        <w:t xml:space="preserve"> необходимо представить следующие документы:</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 xml:space="preserve"> 1.Заявление о государственной регистрации юридического лица по форме №P11001 (форма заявления и пояснения по его заполнению размещены на сайте Главного управления Минюста России по </w:t>
      </w:r>
      <w:r w:rsidR="000A6A8D">
        <w:rPr>
          <w:rFonts w:ascii="Verdana" w:eastAsia="Times New Roman" w:hAnsi="Verdana" w:cs="Arial"/>
          <w:color w:val="666666"/>
          <w:sz w:val="20"/>
          <w:szCs w:val="20"/>
          <w:lang w:eastAsia="ru-RU"/>
        </w:rPr>
        <w:t>РД</w:t>
      </w:r>
      <w:r w:rsidRPr="00FB3B48">
        <w:rPr>
          <w:rFonts w:ascii="Verdana" w:eastAsia="Times New Roman" w:hAnsi="Verdana" w:cs="Arial"/>
          <w:color w:val="666666"/>
          <w:sz w:val="20"/>
          <w:szCs w:val="20"/>
          <w:lang w:eastAsia="ru-RU"/>
        </w:rPr>
        <w:t>)</w:t>
      </w:r>
    </w:p>
    <w:p w:rsidR="00FB3B48" w:rsidRPr="00FB3B48" w:rsidRDefault="00FB3B48" w:rsidP="00FB3B48">
      <w:pPr>
        <w:numPr>
          <w:ilvl w:val="0"/>
          <w:numId w:val="3"/>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2.Учредительные документы, заверенные подписью председателя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 Устав ТОС (в 3 экземплярах).</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 Протокол учредительного собрания или конференции граждан (в 2 экземплярах).</w:t>
      </w:r>
    </w:p>
    <w:p w:rsidR="00FB3B48" w:rsidRPr="00FB3B48" w:rsidRDefault="00FB3B48" w:rsidP="00FB3B48">
      <w:pPr>
        <w:numPr>
          <w:ilvl w:val="0"/>
          <w:numId w:val="4"/>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FB3B48">
        <w:rPr>
          <w:rFonts w:ascii="Verdana" w:eastAsia="Times New Roman" w:hAnsi="Verdana" w:cs="Arial"/>
          <w:color w:val="666666"/>
          <w:sz w:val="20"/>
          <w:szCs w:val="20"/>
          <w:lang w:eastAsia="ru-RU"/>
        </w:rPr>
        <w:t>3.Квитанция об оплате государственной пошлины.</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Устав и протокол учредительного собрания или конференции граждан должны быть подготовлены в результате прохождения предыдущих шагов.</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15AB8E"/>
          <w:sz w:val="20"/>
          <w:szCs w:val="20"/>
          <w:lang w:eastAsia="ru-RU"/>
        </w:rPr>
        <w:t> </w:t>
      </w:r>
      <w:r w:rsidRPr="00FB3B48">
        <w:rPr>
          <w:rFonts w:ascii="Verdana" w:eastAsia="Times New Roman" w:hAnsi="Verdana" w:cs="Arial"/>
          <w:b/>
          <w:bCs/>
          <w:i/>
          <w:iCs/>
          <w:color w:val="1F497D"/>
          <w:sz w:val="20"/>
          <w:szCs w:val="20"/>
          <w:lang w:eastAsia="ru-RU"/>
        </w:rPr>
        <w:t>Обратите внимание на некоторые нюансы при заполнении формы заявления:</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1. В заявлении необходимо указать трех учредителей ТОС.</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2. Подпись заявителя (председателя ТОС) должна быть нотариально заверена.</w:t>
      </w:r>
    </w:p>
    <w:p w:rsidR="00FB3B48" w:rsidRPr="00FB3B48" w:rsidRDefault="00FB3B48" w:rsidP="00FB3B48">
      <w:pPr>
        <w:shd w:val="clear" w:color="auto" w:fill="FFFFFF"/>
        <w:spacing w:before="225" w:after="0" w:line="240" w:lineRule="auto"/>
        <w:ind w:firstLine="425"/>
        <w:jc w:val="center"/>
        <w:rPr>
          <w:rFonts w:ascii="Arial" w:eastAsia="Times New Roman" w:hAnsi="Arial" w:cs="Arial"/>
          <w:color w:val="666666"/>
          <w:sz w:val="20"/>
          <w:szCs w:val="20"/>
          <w:lang w:eastAsia="ru-RU"/>
        </w:rPr>
      </w:pPr>
      <w:r w:rsidRPr="00FB3B48">
        <w:rPr>
          <w:rFonts w:ascii="Verdana" w:eastAsia="Times New Roman" w:hAnsi="Verdana" w:cs="Arial"/>
          <w:b/>
          <w:bCs/>
          <w:color w:val="002060"/>
          <w:sz w:val="20"/>
          <w:szCs w:val="20"/>
          <w:lang w:eastAsia="ru-RU"/>
        </w:rPr>
        <w:t>ШАГ 7. ЗАКЛЮЧИТЕЛЬНЫЙ ЭТАП</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b/>
          <w:bCs/>
          <w:color w:val="000000"/>
          <w:sz w:val="20"/>
          <w:szCs w:val="20"/>
          <w:lang w:eastAsia="ru-RU"/>
        </w:rPr>
        <w:t> </w:t>
      </w:r>
      <w:r w:rsidRPr="00FB3B48">
        <w:rPr>
          <w:rFonts w:ascii="Verdana" w:eastAsia="Times New Roman" w:hAnsi="Verdana" w:cs="Arial"/>
          <w:color w:val="000000"/>
          <w:sz w:val="20"/>
          <w:szCs w:val="20"/>
          <w:lang w:eastAsia="ru-RU"/>
        </w:rPr>
        <w:t>Как только вы получили все регистрационные документы, необходимо:</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r w:rsidRPr="00FB3B48">
        <w:rPr>
          <w:rFonts w:ascii="Times New Roman" w:eastAsia="Times New Roman" w:hAnsi="Times New Roman" w:cs="Times New Roman"/>
          <w:color w:val="000000"/>
          <w:sz w:val="20"/>
          <w:szCs w:val="20"/>
          <w:lang w:eastAsia="ru-RU"/>
        </w:rPr>
        <w:t>1.</w:t>
      </w:r>
      <w:r w:rsidRPr="00FB3B48">
        <w:rPr>
          <w:rFonts w:ascii="Verdana" w:eastAsia="Times New Roman" w:hAnsi="Verdana" w:cs="Times New Roman"/>
          <w:color w:val="000000"/>
          <w:sz w:val="20"/>
          <w:szCs w:val="20"/>
          <w:lang w:eastAsia="ru-RU"/>
        </w:rPr>
        <w:t>Сделать печать ТОС.</w:t>
      </w:r>
    </w:p>
    <w:p w:rsidR="00FB3B48" w:rsidRPr="00FB3B48" w:rsidRDefault="00FB3B48" w:rsidP="00FB3B48">
      <w:pPr>
        <w:shd w:val="clear" w:color="auto" w:fill="FFFFFF"/>
        <w:spacing w:after="0" w:line="240" w:lineRule="auto"/>
        <w:ind w:left="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35"/>
      </w:tblGrid>
      <w:tr w:rsidR="00FB3B48" w:rsidRPr="00FB3B48" w:rsidTr="00FB3B48">
        <w:tc>
          <w:tcPr>
            <w:tcW w:w="1042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b/>
                <w:bCs/>
                <w:i/>
                <w:iCs/>
                <w:color w:val="1F497D"/>
                <w:sz w:val="20"/>
                <w:szCs w:val="20"/>
                <w:lang w:eastAsia="ru-RU"/>
              </w:rPr>
              <w:lastRenderedPageBreak/>
              <w:t>Совет: </w:t>
            </w:r>
            <w:r w:rsidRPr="00FB3B48">
              <w:rPr>
                <w:rFonts w:ascii="Verdana" w:eastAsia="Times New Roman" w:hAnsi="Verdana" w:cs="Times New Roman"/>
                <w:i/>
                <w:iCs/>
                <w:color w:val="000000"/>
                <w:sz w:val="20"/>
                <w:szCs w:val="20"/>
                <w:lang w:eastAsia="ru-RU"/>
              </w:rPr>
              <w:t>Обращаем ваше внимание, что при создании печати нельзя использовать официальную символику. Иначе, в дальнейшем печать признают не действительной.</w:t>
            </w:r>
          </w:p>
          <w:p w:rsidR="00FB3B48" w:rsidRPr="00FB3B48" w:rsidRDefault="00FB3B48" w:rsidP="00FB3B48">
            <w:pPr>
              <w:spacing w:before="225" w:after="0" w:line="240" w:lineRule="atLeast"/>
              <w:jc w:val="both"/>
              <w:rPr>
                <w:rFonts w:ascii="Times New Roman" w:eastAsia="Times New Roman" w:hAnsi="Times New Roman" w:cs="Times New Roman"/>
                <w:sz w:val="24"/>
                <w:szCs w:val="24"/>
                <w:lang w:eastAsia="ru-RU"/>
              </w:rPr>
            </w:pPr>
            <w:r w:rsidRPr="00FB3B48">
              <w:rPr>
                <w:rFonts w:ascii="Verdana" w:eastAsia="Times New Roman" w:hAnsi="Verdana" w:cs="Times New Roman"/>
                <w:i/>
                <w:iCs/>
                <w:color w:val="000000"/>
                <w:sz w:val="20"/>
                <w:szCs w:val="20"/>
                <w:lang w:eastAsia="ru-RU"/>
              </w:rPr>
              <w:t>Рекомендуем расположить по окружности печати полное наименование ТОС (НКО), включая присвоенные ИНН и ОГРН, а в центре расположить краткое наименование ТОС.</w:t>
            </w:r>
          </w:p>
        </w:tc>
      </w:tr>
    </w:tbl>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 </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2. В течение 30 календарных дней с момента регистрации подать заявление в налоговую на упрощенную систему налогообложения (УСН). Мы рекомендуем в заявлении выбрать объект налогообложения «доходы-расходы (15%)».</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3. Сдать в территориальный орган федеральной службы государственной статистики «Сведения о среднесписочной численности работников» — Форма по КНД 1110018.</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Сведения необходимо сдать до 20–</w:t>
      </w:r>
      <w:proofErr w:type="spellStart"/>
      <w:r w:rsidRPr="00FB3B48">
        <w:rPr>
          <w:rFonts w:ascii="Verdana" w:eastAsia="Times New Roman" w:hAnsi="Verdana" w:cs="Arial"/>
          <w:color w:val="000000"/>
          <w:sz w:val="20"/>
          <w:szCs w:val="20"/>
          <w:lang w:eastAsia="ru-RU"/>
        </w:rPr>
        <w:t>го</w:t>
      </w:r>
      <w:proofErr w:type="spellEnd"/>
      <w:r w:rsidRPr="00FB3B48">
        <w:rPr>
          <w:rFonts w:ascii="Verdana" w:eastAsia="Times New Roman" w:hAnsi="Verdana" w:cs="Arial"/>
          <w:color w:val="000000"/>
          <w:sz w:val="20"/>
          <w:szCs w:val="20"/>
          <w:lang w:eastAsia="ru-RU"/>
        </w:rPr>
        <w:t xml:space="preserve"> числа месяца, следующего за месяцем регистрации. Так как работников нет, то численность ставите ноль.</w:t>
      </w:r>
    </w:p>
    <w:p w:rsidR="00FB3B48" w:rsidRPr="00FB3B48" w:rsidRDefault="00FB3B48" w:rsidP="00FB3B48">
      <w:pPr>
        <w:shd w:val="clear" w:color="auto" w:fill="FFFFFF"/>
        <w:spacing w:before="225" w:after="0" w:line="240" w:lineRule="auto"/>
        <w:ind w:firstLine="425"/>
        <w:jc w:val="both"/>
        <w:rPr>
          <w:rFonts w:ascii="Arial" w:eastAsia="Times New Roman" w:hAnsi="Arial" w:cs="Arial"/>
          <w:color w:val="666666"/>
          <w:sz w:val="20"/>
          <w:szCs w:val="20"/>
          <w:lang w:eastAsia="ru-RU"/>
        </w:rPr>
      </w:pPr>
      <w:r w:rsidRPr="00FB3B48">
        <w:rPr>
          <w:rFonts w:ascii="Verdana" w:eastAsia="Times New Roman" w:hAnsi="Verdana" w:cs="Arial"/>
          <w:color w:val="000000"/>
          <w:sz w:val="20"/>
          <w:szCs w:val="20"/>
          <w:lang w:eastAsia="ru-RU"/>
        </w:rPr>
        <w:t>4. Открыть расчетный счет в банке.</w:t>
      </w:r>
    </w:p>
    <w:p w:rsidR="003C1CBF" w:rsidRDefault="003C1CBF"/>
    <w:p w:rsidR="00B05E8F" w:rsidRDefault="00B05E8F"/>
    <w:p w:rsidR="00B05E8F" w:rsidRDefault="00B05E8F"/>
    <w:p w:rsidR="00B05E8F" w:rsidRDefault="00B05E8F"/>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p>
    <w:p w:rsidR="00254EDF" w:rsidRPr="00254EDF" w:rsidRDefault="00254EDF" w:rsidP="00254EDF">
      <w:pPr>
        <w:spacing w:after="0" w:line="270" w:lineRule="atLeast"/>
        <w:outlineLvl w:val="0"/>
        <w:rPr>
          <w:rFonts w:ascii="MetrophobicRegular" w:eastAsia="Times New Roman" w:hAnsi="MetrophobicRegular" w:cs="Times New Roman"/>
          <w:color w:val="518F89"/>
          <w:kern w:val="36"/>
          <w:sz w:val="27"/>
          <w:szCs w:val="27"/>
          <w:lang w:eastAsia="ru-RU"/>
        </w:rPr>
      </w:pPr>
      <w:r w:rsidRPr="00254EDF">
        <w:rPr>
          <w:rFonts w:ascii="MetrophobicRegular" w:eastAsia="Times New Roman" w:hAnsi="MetrophobicRegular" w:cs="Times New Roman"/>
          <w:color w:val="518F89"/>
          <w:kern w:val="36"/>
          <w:sz w:val="27"/>
          <w:szCs w:val="27"/>
          <w:lang w:eastAsia="ru-RU"/>
        </w:rPr>
        <w:lastRenderedPageBreak/>
        <w:t>Типовой устав ТОС</w:t>
      </w:r>
      <w:r>
        <w:rPr>
          <w:rFonts w:ascii="MetrophobicRegular" w:eastAsia="Times New Roman" w:hAnsi="MetrophobicRegular" w:cs="Times New Roman"/>
          <w:color w:val="518F89"/>
          <w:kern w:val="36"/>
          <w:sz w:val="27"/>
          <w:szCs w:val="27"/>
          <w:lang w:eastAsia="ru-RU"/>
        </w:rPr>
        <w:t xml:space="preserve"> Юридическое лицо</w:t>
      </w:r>
    </w:p>
    <w:p w:rsidR="00254EDF" w:rsidRPr="00254EDF" w:rsidRDefault="00254EDF" w:rsidP="00254EDF">
      <w:pPr>
        <w:spacing w:before="60" w:after="0" w:line="195" w:lineRule="atLeast"/>
        <w:rPr>
          <w:rFonts w:ascii="Times New Roman" w:eastAsia="Times New Roman" w:hAnsi="Times New Roman" w:cs="Times New Roman"/>
          <w:caps/>
          <w:color w:val="999999"/>
          <w:sz w:val="17"/>
          <w:szCs w:val="17"/>
          <w:lang w:eastAsia="ru-RU"/>
        </w:rPr>
      </w:pPr>
      <w:r w:rsidRPr="00254EDF">
        <w:rPr>
          <w:rFonts w:ascii="Times New Roman" w:eastAsia="Times New Roman" w:hAnsi="Times New Roman" w:cs="Times New Roman"/>
          <w:caps/>
          <w:color w:val="999999"/>
          <w:sz w:val="17"/>
          <w:szCs w:val="17"/>
          <w:lang w:eastAsia="ru-RU"/>
        </w:rPr>
        <w:t>ВКЛ. 10 НОЯБРЯ 2016.</w:t>
      </w:r>
    </w:p>
    <w:p w:rsidR="00254EDF" w:rsidRPr="00254EDF" w:rsidRDefault="00254EDF" w:rsidP="00254EDF">
      <w:pPr>
        <w:shd w:val="clear" w:color="auto" w:fill="FFFFFF"/>
        <w:spacing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jc w:val="right"/>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Утвержден</w:t>
      </w:r>
    </w:p>
    <w:p w:rsidR="00254EDF" w:rsidRPr="00254EDF" w:rsidRDefault="00254EDF" w:rsidP="00254EDF">
      <w:pPr>
        <w:shd w:val="clear" w:color="auto" w:fill="FFFFFF"/>
        <w:spacing w:before="225" w:after="225" w:line="240" w:lineRule="auto"/>
        <w:jc w:val="right"/>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решением собрания</w:t>
      </w:r>
    </w:p>
    <w:p w:rsidR="00254EDF" w:rsidRPr="00254EDF" w:rsidRDefault="00254EDF" w:rsidP="00254EDF">
      <w:pPr>
        <w:shd w:val="clear" w:color="auto" w:fill="FFFFFF"/>
        <w:spacing w:before="225" w:after="225" w:line="240" w:lineRule="auto"/>
        <w:jc w:val="right"/>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(конференции)</w:t>
      </w:r>
    </w:p>
    <w:p w:rsidR="00254EDF" w:rsidRPr="00254EDF" w:rsidRDefault="00254EDF" w:rsidP="00254EDF">
      <w:pPr>
        <w:shd w:val="clear" w:color="auto" w:fill="FFFFFF"/>
        <w:spacing w:before="225" w:after="225" w:line="240" w:lineRule="auto"/>
        <w:jc w:val="right"/>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граждан ТОС</w:t>
      </w:r>
    </w:p>
    <w:p w:rsidR="00254EDF" w:rsidRPr="00254EDF" w:rsidRDefault="00254EDF" w:rsidP="00254EDF">
      <w:pPr>
        <w:shd w:val="clear" w:color="auto" w:fill="FFFFFF"/>
        <w:spacing w:before="225" w:after="225" w:line="240" w:lineRule="auto"/>
        <w:jc w:val="right"/>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_____________ (наименование)</w:t>
      </w:r>
    </w:p>
    <w:p w:rsidR="00254EDF" w:rsidRPr="00254EDF" w:rsidRDefault="00254EDF" w:rsidP="00254EDF">
      <w:pPr>
        <w:shd w:val="clear" w:color="auto" w:fill="FFFFFF"/>
        <w:spacing w:before="225" w:after="225" w:line="240" w:lineRule="auto"/>
        <w:jc w:val="right"/>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от _________ 20__ г. № _____</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ТИПОВОЙ УСТАВ</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ТЕРРИТОРИАЛЬНОГО ОБЩЕСТВЕННОГО САМОУПРАВЛЕНИЯ</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______________________</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(наименование)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I. Общие положения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1. Территориальное общественное самоуправление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Территориальное общественное самоуправление (далее - ТОС) - самоорганизация граждан по месту их жительства на части территории поселения для самостоятельного и под свою ответственность осуществления собственных инициатив по вопросам местного значения.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ТОС осуществляется непосредственно населением путем проведения собраний (конференций) граждан, а также через выборный орган управления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2. Правовая основа и основные принципы осуществления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Правовую основу осуществления ТОС в муниципальном образовании составляют Конституция Российской Федерации; Федеральный закон от 06 октября 2003 г. № 131-ФЗ </w:t>
      </w:r>
      <w:r w:rsidRPr="00254EDF">
        <w:rPr>
          <w:rFonts w:ascii="Verdana" w:eastAsia="Times New Roman" w:hAnsi="Verdana" w:cs="Arial"/>
          <w:color w:val="666666"/>
          <w:sz w:val="20"/>
          <w:szCs w:val="20"/>
          <w:lang w:eastAsia="ru-RU"/>
        </w:rPr>
        <w:br/>
        <w:t xml:space="preserve">"Об общих принципах организации местного самоуправления в Российской Федерации"; Федеральный закон от 12 января 1996 г. № 7-ФЗ"О некоммерческих организациях"; Федеральный закон от 19 мая 1995 г. № 82-ФЗ "Об общественных объединениях", устав муниципального образования __________________ (наименование муниципального образования), Положение о порядке организации и осуществления территориального общественного самоуправления, Положение о порядке регистрации устава территориального общественного самоуправления в муниципальном </w:t>
      </w:r>
      <w:r w:rsidRPr="00254EDF">
        <w:rPr>
          <w:rFonts w:ascii="Verdana" w:eastAsia="Times New Roman" w:hAnsi="Verdana" w:cs="Arial"/>
          <w:color w:val="666666"/>
          <w:sz w:val="20"/>
          <w:szCs w:val="20"/>
          <w:lang w:eastAsia="ru-RU"/>
        </w:rPr>
        <w:lastRenderedPageBreak/>
        <w:t>образовании_______________(наименование муниципального образования), настоящий Устав.</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Основными принципами осуществления ТОС являются законность, гласность, выборность органа управления ТОС и его подотчетность населению, проживающему на соответствующей территории, взаимодействие с органами местного самоуправления ________________ (наименование муниципального образования).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3. Наименование и место нахождения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Полное наименование: территориальное общественное самоуправление ___________ (наименование).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Сокращенное наименование: ТОС _____________ (наименование).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Место нахождения: _______________ (наименование муниципального образования).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4. Правовое положение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Вариант 1.</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ТОС _____________ (наименование) не является юридическим лицом.</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Вариант 2.</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xml:space="preserve">ТОС ____________ (наименование) является юридическим лицом и подлежит государственной регистрации в организационно-правовой форме некоммерческой организации в порядке, установленном </w:t>
      </w:r>
      <w:proofErr w:type="gramStart"/>
      <w:r w:rsidRPr="00254EDF">
        <w:rPr>
          <w:rFonts w:ascii="Verdana" w:eastAsia="Times New Roman" w:hAnsi="Verdana" w:cs="Arial"/>
          <w:color w:val="666666"/>
          <w:sz w:val="20"/>
          <w:szCs w:val="20"/>
          <w:lang w:eastAsia="ru-RU"/>
        </w:rPr>
        <w:t>законодательством .</w:t>
      </w:r>
      <w:proofErr w:type="gramEnd"/>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ТОС ______________ (наименование) имеет в собственности обособленное имущество, отвечает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ТОС __________ (наименование) вправе в установленном порядке открывать счета в банках на территории Российской Федерации и за ее пределами.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4. ТОС _________ (наименование) имеет печать с ее полным наименованием на русском языке; вправе иметь штампы и бланки со своим наименованием, а также зарегистрированную в установленном порядке эмблему.</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5. Положения </w:t>
      </w:r>
      <w:hyperlink r:id="rId6" w:anchor="P37" w:history="1">
        <w:r w:rsidRPr="00254EDF">
          <w:rPr>
            <w:rFonts w:ascii="Verdana" w:eastAsia="Times New Roman" w:hAnsi="Verdana" w:cs="Arial"/>
            <w:color w:val="0000FF"/>
            <w:sz w:val="20"/>
            <w:szCs w:val="20"/>
            <w:lang w:eastAsia="ru-RU"/>
          </w:rPr>
          <w:t>пунктов 2</w:t>
        </w:r>
      </w:hyperlink>
      <w:r w:rsidRPr="00254EDF">
        <w:rPr>
          <w:rFonts w:ascii="Verdana" w:eastAsia="Times New Roman" w:hAnsi="Verdana" w:cs="Arial"/>
          <w:color w:val="666666"/>
          <w:sz w:val="20"/>
          <w:szCs w:val="20"/>
          <w:lang w:eastAsia="ru-RU"/>
        </w:rPr>
        <w:t>, </w:t>
      </w:r>
      <w:hyperlink r:id="rId7" w:anchor="P38" w:history="1">
        <w:r w:rsidRPr="00254EDF">
          <w:rPr>
            <w:rFonts w:ascii="Verdana" w:eastAsia="Times New Roman" w:hAnsi="Verdana" w:cs="Arial"/>
            <w:color w:val="0000FF"/>
            <w:sz w:val="20"/>
            <w:szCs w:val="20"/>
            <w:lang w:eastAsia="ru-RU"/>
          </w:rPr>
          <w:t>3</w:t>
        </w:r>
      </w:hyperlink>
      <w:r w:rsidRPr="00254EDF">
        <w:rPr>
          <w:rFonts w:ascii="Verdana" w:eastAsia="Times New Roman" w:hAnsi="Verdana" w:cs="Arial"/>
          <w:color w:val="666666"/>
          <w:sz w:val="20"/>
          <w:szCs w:val="20"/>
          <w:lang w:eastAsia="ru-RU"/>
        </w:rPr>
        <w:t>, </w:t>
      </w:r>
      <w:hyperlink r:id="rId8" w:anchor="P39" w:history="1">
        <w:r w:rsidRPr="00254EDF">
          <w:rPr>
            <w:rFonts w:ascii="Verdana" w:eastAsia="Times New Roman" w:hAnsi="Verdana" w:cs="Arial"/>
            <w:color w:val="0000FF"/>
            <w:sz w:val="20"/>
            <w:szCs w:val="20"/>
            <w:lang w:eastAsia="ru-RU"/>
          </w:rPr>
          <w:t>4</w:t>
        </w:r>
      </w:hyperlink>
      <w:r w:rsidRPr="00254EDF">
        <w:rPr>
          <w:rFonts w:ascii="Verdana" w:eastAsia="Times New Roman" w:hAnsi="Verdana" w:cs="Arial"/>
          <w:color w:val="666666"/>
          <w:sz w:val="20"/>
          <w:szCs w:val="20"/>
          <w:lang w:eastAsia="ru-RU"/>
        </w:rPr>
        <w:t> распространяются на случаи, если ТОС является юридическим лицом.</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5. Территория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Территориальное общественное самоуправление осуществляется в пределах следующей территории проживания граждан: ________________</w:t>
      </w:r>
      <w:proofErr w:type="gramStart"/>
      <w:r w:rsidRPr="00254EDF">
        <w:rPr>
          <w:rFonts w:ascii="Verdana" w:eastAsia="Times New Roman" w:hAnsi="Verdana" w:cs="Arial"/>
          <w:color w:val="666666"/>
          <w:sz w:val="20"/>
          <w:szCs w:val="20"/>
          <w:lang w:eastAsia="ru-RU"/>
        </w:rPr>
        <w:t>_ .</w:t>
      </w:r>
      <w:proofErr w:type="gramEnd"/>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lastRenderedPageBreak/>
        <w:t>2. Границы территории, на которой осуществляется ТОС, установлены решением представительного органа муниципального образования № ______ от __________ г.</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II. Участники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6. Право граждан на осуществление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В осуществлении ТОС вправе принимать участие граждане Российской Федерации, проживающие на территории ТОС ____________ (наименование), достигшие шестнадцатилетнего возраста.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Граждане Российской Федерации, достигшие шестнадцатилетнего возраста, не проживающие на территории ТОС ____________ (наименование),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Лица, указанные в </w:t>
      </w:r>
      <w:hyperlink r:id="rId9" w:anchor="P51" w:history="1">
        <w:r w:rsidRPr="00254EDF">
          <w:rPr>
            <w:rFonts w:ascii="Verdana" w:eastAsia="Times New Roman" w:hAnsi="Verdana" w:cs="Arial"/>
            <w:color w:val="0000FF"/>
            <w:sz w:val="20"/>
            <w:szCs w:val="20"/>
            <w:lang w:eastAsia="ru-RU"/>
          </w:rPr>
          <w:t>пункте 1</w:t>
        </w:r>
      </w:hyperlink>
      <w:r w:rsidRPr="00254EDF">
        <w:rPr>
          <w:rFonts w:ascii="Verdana" w:eastAsia="Times New Roman" w:hAnsi="Verdana" w:cs="Arial"/>
          <w:color w:val="666666"/>
          <w:sz w:val="20"/>
          <w:szCs w:val="20"/>
          <w:lang w:eastAsia="ru-RU"/>
        </w:rPr>
        <w:t> настоящей статьи (далее - граждане), вправе инициировать создание ТОС на соответствующей территории, принимать участие в собраниях (конференциях) граждан, избирать и быть избранными в Совет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III. Цели создания и полномочия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7. Цели создания и полномочия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Основной целью ТОС является самостоятельное осуществление гражданами собственных инициатив по решению вопросов местного значения.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В целях самостоятельного осуществления гражданами собственных инициатив по решению вопросов местного значения ТОС обладает следующими полномочиями: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защита прав и законных интересов жителей;</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содействие в проведении акций милосердия и благотворительности органами местного самоуправления муниципального образования, благотворительными фондами, гражданами и их объединениями, участие в распределении гуманитарной и иной помощи;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4) работа с детьми и подростками, в том числе: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содействие в организации отдыха детей в каникулярное время;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lastRenderedPageBreak/>
        <w:t>- содействие в организации детских клубов на территории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5) внесение предложений в органы местного самоуправления муниципального образования по вопросам, затрагивающим интересы граждан,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6) общественный контроль за санитарно-эпидемиологической обстановкой и пожарной безопасностью;</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7) участие в общественных мероприятиях по благоустройству территории;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8) информирование населения о решениях органов местного самоуправления муниципального образования, принятых по предложению или при участии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9) содействие работе народных дружин, санитарных дружин;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10) 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населения, иных юридических и физических лиц;</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11) осуществление функций заказчика по строительным и ремонтным работам, производимым за счет собственных средств на объектах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12) определение в соответствии с уставом ТОС штата и порядка оплаты труда работников органов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13) осуществление иных полномочий, не противоречащих действующему законодательству и служащих достижению уставных целей.</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IV. Органы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8. Собрание (конференция) граждан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Высшим органом управления ТОС является собрание (конференция) граждан.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Собрание (конференция) граждан может созываться органами местного самоуправления муниципального образования, Советом ТОС или инициативными группами граждан по мере необходимости, но не реже одного раза в год.</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В случае созыва собрания (конференции) инициативной группой граждан численность такой группы не может быть менее 10% от числа жителей территории ТОС. Собрание (конференция) граждан, созванное инициативной группой, проводится не позднее 30 дней со дня письменного обращения инициативной группы в Совет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xml:space="preserve">3. Собрание граждан правомочно, если в нем принимает участие не менее половины граждан, проживающих на территории </w:t>
      </w:r>
      <w:proofErr w:type="gramStart"/>
      <w:r w:rsidRPr="00254EDF">
        <w:rPr>
          <w:rFonts w:ascii="Verdana" w:eastAsia="Times New Roman" w:hAnsi="Verdana" w:cs="Arial"/>
          <w:color w:val="666666"/>
          <w:sz w:val="20"/>
          <w:szCs w:val="20"/>
          <w:lang w:eastAsia="ru-RU"/>
        </w:rPr>
        <w:t>ТОС .</w:t>
      </w:r>
      <w:proofErr w:type="gramEnd"/>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Администрация муниципального образования и граждане, проживающие на территории ТОС, уведомляются о проведении собрания (конференции) граждан не позднее чем за 10 дней до дня проведения собрания (конференции).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4. К исключительным полномочиям собрания (конференции) граждан относятся: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внесение изменений в структуру органов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lastRenderedPageBreak/>
        <w:t>- принятие новой редакции настоящего устава, внесение в него изменений;</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избрание органов ТОС (Совет ТОС, иные органы);</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определение основных направлений деятельности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утверждение сметы доходов и расходов ТОС и отчета о ее исполнении;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рассмотрение и утверждение отчетов о деятельности органов ТОС (Совет ТОС, иные органы), отзыв членов органов ТОС (Совет ТОС, иные органы).</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5. К компетенции собрания (конференции) граждан также относится: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принятие решения о прекращении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внесение проектов муниципальных правовых актов в органы местного самоуправления муниципального образования;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принятие решения о вступлении ТОС в ассоциации (союзы) общественного самоуправления;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решение иных вопросов, не противоречащих действующему законодательству.</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6. Решения собрания (конференции) принимаются большинством голосов присутствующих граждан, оформляются протоколом и в течение 10 дней доводятся до сведения органов местного самоуправления муниципального образования.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7. Решения собраний (конференций) граждан, принимаемые в пределах действующего законодательства и своих полномочий, для органов власти и граждан, проживающих на территории ТОС, носят рекомендательный характер.</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Решения собраний (конференций) граждан для органа ТОС (Совет ТОС, иные органы) носят обязательный характер.</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Решения, принимаемые на собраниях (конференциях) граждан, затрагивающие имущественные и иные права граждан, объединений собственников жилья и других организаций, носят рекомендательный характер.</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9. Совет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В целях организации и непосредственной реализации функций по осуществлению ТОС собрание (конференция) граждан избирает орган ТОС (Совет ТОС, иные органы), обладающий исполнительно-распорядительными полномочиями по реализации собственных инициатив граждан в решении вопросов местного значения.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Совет ТОС подконтролен и подотчетен собранию (конференции) граждан.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Совет ТОС отчитывается о своей деятельности не реже одного раза в год на собрании (конференции) граждан.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4. Совет ТОС состоит из ____ человек, избираемых на собрании (конференции) граждан открытым голосованием сроком на ___ года.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5. Членом Совета ТОС может быть избран гражданин, достигший шестнадцатилетнего возраста, проживающий на территории ТОС и выдвинувший свою кандидатуру в Совет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lastRenderedPageBreak/>
        <w:t>6. Члены Совета ТОС могут принимать участие в деятельности органов местного самоуправления муниципального образования по вопросам, затрагивающим интересы жителей соответствующей территории, с правом совещательного голоса.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7. Полномочия члена Совета ТОС прекращаются досрочно в случае: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смерти;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отставки по собственному желанию;</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признания судом недееспособным или ограниченно дееспособным;</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4) признания судом безвестно отсутствующим или объявления умершим;</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5) вступления в отношении его в законную силу обвинительного приговора суда;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6) выезда за пределы территории ТОС на постоянное место жительства;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7) отзыва собранием (конференцией) граждан;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8) досрочного прекращения полномочий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9) призыва на военную службу или направления на заменяющую ее альтернативную гражданскую службу;</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10) в иных случаях, установленных законодательством.</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8. Заседания Совета ТОС проводятся по мере необходимости, но не реже одного раза в месяц в соответствии с утвержденным планом работы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Созыв внеочередного заседания Совета ТОС осуществляет его председатель.</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Повестка дня заседания утверждается председателем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Заседания Совета ТОС ведет председатель Совета ТОС или по его поручению - один из заместителей председателя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Заседание Совета ТОС считается правомочным, если на нем присутствует не менее половины его членов.</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9. Совет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представляет интересы населения, проживающего на соответствующей территории;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обеспечивает исполнение решений, принятых на собраниях (конференциях) граждан;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осуществляет хозяйственную деятельность по содержанию жилищного фонда, благоустройству территории, иную хозяйственную деятельность, направленную на удовлетворение социально-бытовых потребностей граждан, проживающих на территории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вносит в органы местного самоуправления муниципального образования проекты муниципальных правовых актов;</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осуществляет взаимодействие с органами местного самоуправления муниципального образования на основе заключаемых между ними договоров и соглашений;</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lastRenderedPageBreak/>
        <w:t>- осуществляет иные функции, предусмотренные законодательством, уставом муниципального образования.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10. Полномочия Совета ТОС прекращаются досрочно:</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в случае принятия собранием (конференцией) граждан решения о роспуске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в случае принятия Советом ТОС решения о самороспуске. При этом решение о самороспуске принимается не менее чем 2/3 голосов от установленного числа членов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в случае вступления в силу решения суда о неправомочности данного состава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В случае досрочного прекращения полномочий Совета ТОС созывается собрание (конференция) граждан, на котором избирается новый состав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11. Совет ТОС может быть распущен, а члены Совета ТОС могут быть отозваны собранием (конференцией) в случае, если такое решение принято большинством в 2/3 голосов от числа присутствующих граждан.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12. Решения Совета ТОС принимаются большинством голосов от общего числа присутствующих на заседании его членов путем открытого голосования.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При равенстве голосов решающее значение имеет голос председателя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13. Решения Совета ТОС, принимаемые в пределах действующего законодательства и своих полномочий, для органов власти и граждан, проживающих на территории ТОС, носят рекомендательный характер.</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10. Председатель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Совет ТОС возглавляет председатель, избираемый Советом ТОС из своего состава.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Председатель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представляет ТОС в суде,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а также в отношениях с гражданами;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председательствует на заседаниях Совета ТОС с правом решающего голоса;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организует деятельность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организует подготовку и проведение собраний (конференций) граждан, осуществляет контроль за реализацией принятых на них решений;</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ведет заседания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информирует администрацию муниципального образования о деятельности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обеспечивает контроль за соблюдением правил противопожарной и экологической безопасности на территории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lastRenderedPageBreak/>
        <w:t>- информирует органы санитарного, эпидемиологического и экологического контроля о выявленных нарушениях на территории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подписывает решения, протоколы заседаний и другие документы Совета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решает иные вопросы, отнесенные к его компетенции собранием (конференцией) граждан, органами местного самоуправления муниципального образования.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Полномочия председателя Совета ТОС прекращаются досрочно в случаях, предусмотренных </w:t>
      </w:r>
      <w:hyperlink r:id="rId10" w:anchor="P112" w:history="1">
        <w:r w:rsidRPr="00254EDF">
          <w:rPr>
            <w:rFonts w:ascii="Verdana" w:eastAsia="Times New Roman" w:hAnsi="Verdana" w:cs="Arial"/>
            <w:color w:val="0000FF"/>
            <w:sz w:val="20"/>
            <w:szCs w:val="20"/>
            <w:lang w:eastAsia="ru-RU"/>
          </w:rPr>
          <w:t>пунктом 7 статьи 9</w:t>
        </w:r>
      </w:hyperlink>
      <w:r w:rsidRPr="00254EDF">
        <w:rPr>
          <w:rFonts w:ascii="Verdana" w:eastAsia="Times New Roman" w:hAnsi="Verdana" w:cs="Arial"/>
          <w:color w:val="666666"/>
          <w:sz w:val="20"/>
          <w:szCs w:val="20"/>
          <w:lang w:eastAsia="ru-RU"/>
        </w:rPr>
        <w:t> настоящего устава.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11. Контрольно-ревизионный орган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4. Деятельность комиссии, ее права и обязанности регламентируются Уставом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5. Члены комиссии не могут являться членами исполнительного иного выборного органа ТОС, уполномоченными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V. Экономическая основа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12. Собственность и финансовые ресурсы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В собственности ТОС ___________________ (наименование) могут находиться здания, сооружения, жилищный фонд, оборудование, инвентарь, денежные средства в рублях и иностранной валюте, ценные бумаги и иное имущество, включая детские дворовые, спортивные площадки, жилые, нежилые и отдельные вновь созданные производственные помещения, транспорт, оборудование, инвентарь, другое имущество культурно-просветительного и оздоровительного назначения, в том числе переданное органами местного самоуправления в обеспечение деятельности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ТОС ___________ (наименование) может иметь в собственности или в бессрочном пользовании земельные участки.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Источниками формирования имущества ТОС в денежной и иных формах являются: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lastRenderedPageBreak/>
        <w:t>добровольные имущественные взносы и пожертвования;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доходы, получаемые от собственности;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другие не запрещенные или не ограниченные законом поступления.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уставом муниципального образования и (или) нормативными правовыми актами представительного органа муниципального образования.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4. Полученная ТОС прибыль не подлежит распределению между гражданами, участниками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5. ТОС ____________ (наименование) отвечает по своим обязательствам тем своим имуществом, на которое по законодательству Российской Федерации может быть обращено взыскание.</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6. Порядок отчуждения, передачи права собственности, объем и условия осуществления правомочий собственника устанавливаются законодательством.</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jc w:val="center"/>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VI. Прекращение деятельности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Статья 13. Прекращение деятельности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1. Решение о прекращении деятельности ТОС принимается на собрании (конференции) ТОС.</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2. Соответствующее решение в 3-дневный срок с момента его принятия направляется наряду с документами, предусмотренными _____________ (правовой акт муниципального образования) в _________ (уполномоченный орган местного самоуправления муниципального образования).</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3. Деятельность ТОС считается прекращенной с момента внесения соответствующей записи в реестр ТОС (и Единый государственный реестр юридических лиц в случае, если ТОС являлось юридическим лицом).</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Здесь и далее в тексте устава необходимо конкретно указать, в какой форме (собрания или конференции) осуществляется ТОС. Собрание проводится при численности граждан, проживающих на территории ТОС, менее 300 человек, конференция - более 300, в порядке, предусмотренном Положением о собрании (конференции) граждан в муниципальном образовании.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Рекомендуемая организационно-правовая форма - общественное объединение - орган общественной самодеятельности.</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Необходимо указать одну из следующих территорий: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иная территория проживания граждан.</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 xml:space="preserve">В случае если высшим органом управления является конференция граждан, в уставе ТОС указывается: "Конференция граждан правомочна, если в ней принимает </w:t>
      </w:r>
      <w:r w:rsidRPr="00254EDF">
        <w:rPr>
          <w:rFonts w:ascii="Verdana" w:eastAsia="Times New Roman" w:hAnsi="Verdana" w:cs="Arial"/>
          <w:color w:val="666666"/>
          <w:sz w:val="20"/>
          <w:szCs w:val="20"/>
          <w:lang w:eastAsia="ru-RU"/>
        </w:rPr>
        <w:lastRenderedPageBreak/>
        <w:t>участие не менее 2/3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254EDF" w:rsidRPr="00254EDF" w:rsidRDefault="00254EDF" w:rsidP="00254EDF">
      <w:pPr>
        <w:shd w:val="clear" w:color="auto" w:fill="FFFFFF"/>
        <w:spacing w:before="225" w:after="225" w:line="240" w:lineRule="auto"/>
        <w:ind w:firstLine="540"/>
        <w:jc w:val="both"/>
        <w:rPr>
          <w:rFonts w:ascii="Arial" w:eastAsia="Times New Roman" w:hAnsi="Arial" w:cs="Arial"/>
          <w:color w:val="666666"/>
          <w:sz w:val="20"/>
          <w:szCs w:val="20"/>
          <w:lang w:eastAsia="ru-RU"/>
        </w:rPr>
      </w:pPr>
      <w:r w:rsidRPr="00254EDF">
        <w:rPr>
          <w:rFonts w:ascii="Verdana" w:eastAsia="Times New Roman" w:hAnsi="Verdana" w:cs="Arial"/>
          <w:color w:val="666666"/>
          <w:sz w:val="20"/>
          <w:szCs w:val="20"/>
          <w:lang w:eastAsia="ru-RU"/>
        </w:rPr>
        <w:t>Распространяется на ТОС, зарегистрированное в соответствии с Уставом ТОС в качестве юридического лица.</w:t>
      </w:r>
    </w:p>
    <w:p w:rsidR="00B05E8F" w:rsidRDefault="00B05E8F"/>
    <w:p w:rsidR="00B05E8F" w:rsidRDefault="00B05E8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254EDF" w:rsidRDefault="00254EDF"/>
    <w:p w:rsidR="00B05E8F" w:rsidRDefault="00B05E8F"/>
    <w:p w:rsidR="00B05E8F" w:rsidRDefault="00B05E8F"/>
    <w:p w:rsid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Pr>
          <w:rFonts w:ascii="Arial" w:eastAsia="Times New Roman" w:hAnsi="Arial" w:cs="Arial"/>
          <w:color w:val="000000"/>
          <w:sz w:val="21"/>
          <w:szCs w:val="21"/>
          <w:lang w:eastAsia="ru-RU"/>
        </w:rPr>
        <w:lastRenderedPageBreak/>
        <w:t>Физлицо</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УТВЕРЖДЕН</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постановлением мэра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от ________________ № _______</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ПРИНЯТ</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собранием (конференцией) [1] граждан,</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осуществляющих территориальное</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общественное самоуправление на территории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___________________________________</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Протокол собрания (конференции)</w:t>
      </w:r>
      <w:r w:rsidRPr="00254EDF">
        <w:rPr>
          <w:rFonts w:ascii="Arial" w:eastAsia="Times New Roman" w:hAnsi="Arial" w:cs="Arial"/>
          <w:color w:val="000000"/>
          <w:sz w:val="21"/>
          <w:szCs w:val="21"/>
          <w:lang w:eastAsia="ru-RU"/>
        </w:rPr>
        <w:br/>
        <w:t>от «__» ______ 20___ года</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b/>
          <w:bCs/>
          <w:color w:val="000000"/>
          <w:sz w:val="21"/>
          <w:szCs w:val="21"/>
          <w:bdr w:val="none" w:sz="0" w:space="0" w:color="auto" w:frame="1"/>
          <w:lang w:eastAsia="ru-RU"/>
        </w:rPr>
        <w:t>ПРИМЕРНЫЙ УСТАВ</w:t>
      </w:r>
      <w:r w:rsidRPr="00254EDF">
        <w:rPr>
          <w:rFonts w:ascii="Arial" w:eastAsia="Times New Roman" w:hAnsi="Arial" w:cs="Arial"/>
          <w:b/>
          <w:bCs/>
          <w:color w:val="000000"/>
          <w:sz w:val="21"/>
          <w:szCs w:val="21"/>
          <w:bdr w:val="none" w:sz="0" w:space="0" w:color="auto" w:frame="1"/>
          <w:lang w:eastAsia="ru-RU"/>
        </w:rPr>
        <w:br/>
        <w:t>ТЕРРИТОРИАЛЬНОГО ОБЩЕСТВЕННОГО САМОУПРАВЛЕНИЯ,</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b/>
          <w:bCs/>
          <w:color w:val="000000"/>
          <w:sz w:val="21"/>
          <w:szCs w:val="21"/>
          <w:bdr w:val="none" w:sz="0" w:space="0" w:color="auto" w:frame="1"/>
          <w:lang w:eastAsia="ru-RU"/>
        </w:rPr>
        <w:t>НЕ ЯВЛЯЮЩЕГОСЯ ЮРИДИЧЕСКИМ ЛИЦОМ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__________________________</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w:t>
      </w:r>
      <w:r w:rsidRPr="00254EDF">
        <w:rPr>
          <w:rFonts w:ascii="Arial" w:eastAsia="Times New Roman" w:hAnsi="Arial" w:cs="Arial"/>
          <w:i/>
          <w:iCs/>
          <w:color w:val="000000"/>
          <w:sz w:val="21"/>
          <w:szCs w:val="21"/>
          <w:bdr w:val="none" w:sz="0" w:space="0" w:color="auto" w:frame="1"/>
          <w:lang w:eastAsia="ru-RU"/>
        </w:rPr>
        <w:t>наименование</w:t>
      </w:r>
      <w:r w:rsidRPr="00254EDF">
        <w:rPr>
          <w:rFonts w:ascii="Arial" w:eastAsia="Times New Roman" w:hAnsi="Arial" w:cs="Arial"/>
          <w:color w:val="000000"/>
          <w:sz w:val="21"/>
          <w:szCs w:val="21"/>
          <w:lang w:eastAsia="ru-RU"/>
        </w:rPr>
        <w:t>)</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b/>
          <w:bCs/>
          <w:color w:val="000000"/>
          <w:sz w:val="21"/>
          <w:szCs w:val="21"/>
          <w:bdr w:val="none" w:sz="0" w:space="0" w:color="auto" w:frame="1"/>
          <w:lang w:eastAsia="ru-RU"/>
        </w:rPr>
        <w:t>1. ОБЩИЕ ПОЛОЖЕНИЯ</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1.1. Территориальное общественное самоуправление «</w:t>
      </w:r>
      <w:r w:rsidRPr="00254EDF">
        <w:rPr>
          <w:rFonts w:ascii="Arial" w:eastAsia="Times New Roman" w:hAnsi="Arial" w:cs="Arial"/>
          <w:i/>
          <w:iCs/>
          <w:color w:val="000000"/>
          <w:sz w:val="21"/>
          <w:szCs w:val="21"/>
          <w:bdr w:val="none" w:sz="0" w:space="0" w:color="auto" w:frame="1"/>
          <w:lang w:eastAsia="ru-RU"/>
        </w:rPr>
        <w:t>наименование</w:t>
      </w:r>
      <w:r w:rsidRPr="00254EDF">
        <w:rPr>
          <w:rFonts w:ascii="Arial" w:eastAsia="Times New Roman" w:hAnsi="Arial" w:cs="Arial"/>
          <w:color w:val="000000"/>
          <w:sz w:val="21"/>
          <w:szCs w:val="21"/>
          <w:lang w:eastAsia="ru-RU"/>
        </w:rPr>
        <w:t>» (далее – ТОС) является самоорганизацией граждан по месту их жительства на части территории </w:t>
      </w:r>
      <w:hyperlink r:id="rId11" w:tooltip="Городские округа" w:history="1">
        <w:r w:rsidRPr="00254EDF">
          <w:rPr>
            <w:rFonts w:ascii="Arial" w:eastAsia="Times New Roman" w:hAnsi="Arial" w:cs="Arial"/>
            <w:color w:val="743399"/>
            <w:sz w:val="21"/>
            <w:szCs w:val="21"/>
            <w:bdr w:val="none" w:sz="0" w:space="0" w:color="auto" w:frame="1"/>
            <w:lang w:eastAsia="ru-RU"/>
          </w:rPr>
          <w:t>городского округа</w:t>
        </w:r>
      </w:hyperlink>
      <w:r w:rsidRPr="00254EDF">
        <w:rPr>
          <w:rFonts w:ascii="Arial" w:eastAsia="Times New Roman" w:hAnsi="Arial" w:cs="Arial"/>
          <w:color w:val="000000"/>
          <w:sz w:val="21"/>
          <w:szCs w:val="21"/>
          <w:lang w:eastAsia="ru-RU"/>
        </w:rPr>
        <w:t> Тольятти, для самостоятельного и под свою ответственность осуществления собственных инициатив по вопросам местного значения.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1.2. ТОС не является юридическим лицом. Настоящий Устав подлежит регистрации в мэрии городского округа Тольятти.</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1.3. Правовую основу ТОС составляют Федеральный закон от 01.01.2001 № 131-ФЗ «Об общих принципах </w:t>
      </w:r>
      <w:hyperlink r:id="rId12" w:tooltip="Органы местного самоуправления" w:history="1">
        <w:r w:rsidRPr="00254EDF">
          <w:rPr>
            <w:rFonts w:ascii="Arial" w:eastAsia="Times New Roman" w:hAnsi="Arial" w:cs="Arial"/>
            <w:color w:val="743399"/>
            <w:sz w:val="21"/>
            <w:szCs w:val="21"/>
            <w:bdr w:val="none" w:sz="0" w:space="0" w:color="auto" w:frame="1"/>
            <w:lang w:eastAsia="ru-RU"/>
          </w:rPr>
          <w:t>организации местного самоуправления</w:t>
        </w:r>
      </w:hyperlink>
      <w:r w:rsidRPr="00254EDF">
        <w:rPr>
          <w:rFonts w:ascii="Arial" w:eastAsia="Times New Roman" w:hAnsi="Arial" w:cs="Arial"/>
          <w:color w:val="000000"/>
          <w:sz w:val="21"/>
          <w:szCs w:val="21"/>
          <w:lang w:eastAsia="ru-RU"/>
        </w:rPr>
        <w:t> в Российской Федерации», Устав городского округа Тольятти, </w:t>
      </w:r>
      <w:hyperlink r:id="rId13" w:tooltip="Решения Думы" w:history="1">
        <w:r w:rsidRPr="00254EDF">
          <w:rPr>
            <w:rFonts w:ascii="Arial" w:eastAsia="Times New Roman" w:hAnsi="Arial" w:cs="Arial"/>
            <w:color w:val="743399"/>
            <w:sz w:val="21"/>
            <w:szCs w:val="21"/>
            <w:bdr w:val="none" w:sz="0" w:space="0" w:color="auto" w:frame="1"/>
            <w:lang w:eastAsia="ru-RU"/>
          </w:rPr>
          <w:t>решение Думы</w:t>
        </w:r>
      </w:hyperlink>
      <w:r w:rsidRPr="00254EDF">
        <w:rPr>
          <w:rFonts w:ascii="Arial" w:eastAsia="Times New Roman" w:hAnsi="Arial" w:cs="Arial"/>
          <w:color w:val="000000"/>
          <w:sz w:val="21"/>
          <w:szCs w:val="21"/>
          <w:lang w:eastAsia="ru-RU"/>
        </w:rPr>
        <w:t> городского округа Тольятти от 01.01.2001г № 776 «О положении о территориальном общественном самоуправлении в городском округе Тольятти» и настоящий Устав.</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1.4. Полное наименование ТОС: «Территориальное общественное самоуправление (</w:t>
      </w:r>
      <w:r w:rsidRPr="00254EDF">
        <w:rPr>
          <w:rFonts w:ascii="Arial" w:eastAsia="Times New Roman" w:hAnsi="Arial" w:cs="Arial"/>
          <w:i/>
          <w:iCs/>
          <w:color w:val="000000"/>
          <w:sz w:val="21"/>
          <w:szCs w:val="21"/>
          <w:bdr w:val="none" w:sz="0" w:space="0" w:color="auto" w:frame="1"/>
          <w:lang w:eastAsia="ru-RU"/>
        </w:rPr>
        <w:t>наименование</w:t>
      </w:r>
      <w:r w:rsidRPr="00254EDF">
        <w:rPr>
          <w:rFonts w:ascii="Arial" w:eastAsia="Times New Roman" w:hAnsi="Arial" w:cs="Arial"/>
          <w:color w:val="000000"/>
          <w:sz w:val="21"/>
          <w:szCs w:val="21"/>
          <w:lang w:eastAsia="ru-RU"/>
        </w:rPr>
        <w:t>)».</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Сокращенное наименование ТОС: «ТОС (</w:t>
      </w:r>
      <w:r w:rsidRPr="00254EDF">
        <w:rPr>
          <w:rFonts w:ascii="Arial" w:eastAsia="Times New Roman" w:hAnsi="Arial" w:cs="Arial"/>
          <w:i/>
          <w:iCs/>
          <w:color w:val="000000"/>
          <w:sz w:val="21"/>
          <w:szCs w:val="21"/>
          <w:bdr w:val="none" w:sz="0" w:space="0" w:color="auto" w:frame="1"/>
          <w:lang w:eastAsia="ru-RU"/>
        </w:rPr>
        <w:t>наименование</w:t>
      </w:r>
      <w:proofErr w:type="gramStart"/>
      <w:r w:rsidRPr="00254EDF">
        <w:rPr>
          <w:rFonts w:ascii="Arial" w:eastAsia="Times New Roman" w:hAnsi="Arial" w:cs="Arial"/>
          <w:color w:val="000000"/>
          <w:sz w:val="21"/>
          <w:szCs w:val="21"/>
          <w:lang w:eastAsia="ru-RU"/>
        </w:rPr>
        <w:t>)»[</w:t>
      </w:r>
      <w:proofErr w:type="gramEnd"/>
      <w:r w:rsidRPr="00254EDF">
        <w:rPr>
          <w:rFonts w:ascii="Arial" w:eastAsia="Times New Roman" w:hAnsi="Arial" w:cs="Arial"/>
          <w:color w:val="000000"/>
          <w:sz w:val="21"/>
          <w:szCs w:val="21"/>
          <w:lang w:eastAsia="ru-RU"/>
        </w:rPr>
        <w:t>2].</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1.5. Место нахождения и почтовый адрес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1.6. Территорией, на которой осуществляется ТОС в соответствии с настоящим Уставом, является ______________________________________________. Границы данной территории установлены решением Думы городского округа Тольятти от «___</w:t>
      </w:r>
      <w:proofErr w:type="gramStart"/>
      <w:r w:rsidRPr="00254EDF">
        <w:rPr>
          <w:rFonts w:ascii="Arial" w:eastAsia="Times New Roman" w:hAnsi="Arial" w:cs="Arial"/>
          <w:color w:val="000000"/>
          <w:sz w:val="21"/>
          <w:szCs w:val="21"/>
          <w:lang w:eastAsia="ru-RU"/>
        </w:rPr>
        <w:t>_ »</w:t>
      </w:r>
      <w:proofErr w:type="gramEnd"/>
      <w:r w:rsidRPr="00254EDF">
        <w:rPr>
          <w:rFonts w:ascii="Arial" w:eastAsia="Times New Roman" w:hAnsi="Arial" w:cs="Arial"/>
          <w:color w:val="000000"/>
          <w:sz w:val="21"/>
          <w:szCs w:val="21"/>
          <w:lang w:eastAsia="ru-RU"/>
        </w:rPr>
        <w:t xml:space="preserve"> ______________ № ______.</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1.7. ТОС создано без ограничения срока деятельности.</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b/>
          <w:bCs/>
          <w:color w:val="000000"/>
          <w:sz w:val="21"/>
          <w:szCs w:val="21"/>
          <w:bdr w:val="none" w:sz="0" w:space="0" w:color="auto" w:frame="1"/>
          <w:lang w:eastAsia="ru-RU"/>
        </w:rPr>
        <w:t xml:space="preserve">2. ЦЕЛИ, </w:t>
      </w:r>
      <w:proofErr w:type="gramStart"/>
      <w:r w:rsidRPr="00254EDF">
        <w:rPr>
          <w:rFonts w:ascii="Arial" w:eastAsia="Times New Roman" w:hAnsi="Arial" w:cs="Arial"/>
          <w:b/>
          <w:bCs/>
          <w:color w:val="000000"/>
          <w:sz w:val="21"/>
          <w:szCs w:val="21"/>
          <w:bdr w:val="none" w:sz="0" w:space="0" w:color="auto" w:frame="1"/>
          <w:lang w:eastAsia="ru-RU"/>
        </w:rPr>
        <w:t>ЗАДАЧИ,</w:t>
      </w:r>
      <w:r w:rsidRPr="00254EDF">
        <w:rPr>
          <w:rFonts w:ascii="Arial" w:eastAsia="Times New Roman" w:hAnsi="Arial" w:cs="Arial"/>
          <w:b/>
          <w:bCs/>
          <w:color w:val="000000"/>
          <w:sz w:val="21"/>
          <w:szCs w:val="21"/>
          <w:bdr w:val="none" w:sz="0" w:space="0" w:color="auto" w:frame="1"/>
          <w:lang w:eastAsia="ru-RU"/>
        </w:rPr>
        <w:br/>
        <w:t>ОСНОВНЫЕ</w:t>
      </w:r>
      <w:proofErr w:type="gramEnd"/>
      <w:r w:rsidRPr="00254EDF">
        <w:rPr>
          <w:rFonts w:ascii="Arial" w:eastAsia="Times New Roman" w:hAnsi="Arial" w:cs="Arial"/>
          <w:b/>
          <w:bCs/>
          <w:color w:val="000000"/>
          <w:sz w:val="21"/>
          <w:szCs w:val="21"/>
          <w:bdr w:val="none" w:sz="0" w:space="0" w:color="auto" w:frame="1"/>
          <w:lang w:eastAsia="ru-RU"/>
        </w:rPr>
        <w:t xml:space="preserve"> НАПРАВЛЕНИЯ ДЕЯТЕЛЬНОСТИ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2.1. ТОС создается в следующих целях:</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привлечения граждан, проживающих на территории, указанной в пункте 1.6. настоящего Устава, к решению вопросов жизнедеятельности данной территории;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осуществления гражданами, проживающими на территории, указанной в пункте 1.6. настоящего Устава, собственных инициатив по решению вопросов местного значения.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2.2. Для достижения целей ТОС решает следующие задачи: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защита прав и законных интересов граждан, проживающих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представление интересов граждан, проживающих на территории, указанной в пункте 1.6. настоящего Устава, в органах местного самоуправления городского округа Тольятти;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содействие органам местного самоуправления городского округа Тольятти в решении вопросов местного значения, затрагивающих интересы граждан, проживающих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г) участие граждан, проживающих на территории, указанной в пункте 1.6. настоящего Устава, в осуществлении местного самоуправления на территории городского округа Тольятти по вопросам, затрагивающим интересы граждан, проживающих на данной территории.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2.3. Основные направления деятельности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проведение необходимых мероприятий по проведению Собраний граждан, проживающих на территории, указанной в пункте 1.6. настоящего Устава, по вопросам организации и осуществления территориального общественного самоуправления, а также по выполнению решений, принятых на Собрании граждан[3];</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представительство и защита интересов граждан, проживающих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взаимодействие с органами местного самоуправления городского округа Тольятти, должностными лицами городского округа Тольятти в целях выполнения задач и функций территориального самоуправления;</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г) внесение в органы местного самоуправления проектов муниципальных </w:t>
      </w:r>
      <w:hyperlink r:id="rId14" w:tooltip="Правовые акты" w:history="1">
        <w:r w:rsidRPr="00254EDF">
          <w:rPr>
            <w:rFonts w:ascii="Arial" w:eastAsia="Times New Roman" w:hAnsi="Arial" w:cs="Arial"/>
            <w:color w:val="743399"/>
            <w:sz w:val="21"/>
            <w:szCs w:val="21"/>
            <w:bdr w:val="none" w:sz="0" w:space="0" w:color="auto" w:frame="1"/>
            <w:lang w:eastAsia="ru-RU"/>
          </w:rPr>
          <w:t>правовых актов</w:t>
        </w:r>
      </w:hyperlink>
      <w:r w:rsidRPr="00254EDF">
        <w:rPr>
          <w:rFonts w:ascii="Arial" w:eastAsia="Times New Roman" w:hAnsi="Arial" w:cs="Arial"/>
          <w:color w:val="000000"/>
          <w:sz w:val="21"/>
          <w:szCs w:val="21"/>
          <w:lang w:eastAsia="ru-RU"/>
        </w:rPr>
        <w:t>, подлежащих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д) информирование граждан, проживающих на территории, указанной в пункте 1.6. настоящего Устава, о решениях органов государственной власти </w:t>
      </w:r>
      <w:hyperlink r:id="rId15" w:tooltip="Самарская обл." w:history="1">
        <w:r w:rsidRPr="00254EDF">
          <w:rPr>
            <w:rFonts w:ascii="Arial" w:eastAsia="Times New Roman" w:hAnsi="Arial" w:cs="Arial"/>
            <w:color w:val="743399"/>
            <w:sz w:val="21"/>
            <w:szCs w:val="21"/>
            <w:bdr w:val="none" w:sz="0" w:space="0" w:color="auto" w:frame="1"/>
            <w:lang w:eastAsia="ru-RU"/>
          </w:rPr>
          <w:t>Самарской области</w:t>
        </w:r>
      </w:hyperlink>
      <w:r w:rsidRPr="00254EDF">
        <w:rPr>
          <w:rFonts w:ascii="Arial" w:eastAsia="Times New Roman" w:hAnsi="Arial" w:cs="Arial"/>
          <w:color w:val="000000"/>
          <w:sz w:val="21"/>
          <w:szCs w:val="21"/>
          <w:lang w:eastAsia="ru-RU"/>
        </w:rPr>
        <w:t> и органов местного самоуправления городского округа Тольятти, принятых по предложению или при участии ТОС;</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е) осуществление общественного контроля за качеством уборки территории, вывозом твердых бытовых отходов, за работой соответствующих служб по подготовке жилищного фонда к работе в осенне-зимний период, устранению аварийных ситуаций, за ходом капитального и текущего </w:t>
      </w:r>
      <w:hyperlink r:id="rId16" w:tooltip="Ремонт жилья" w:history="1">
        <w:r w:rsidRPr="00254EDF">
          <w:rPr>
            <w:rFonts w:ascii="Arial" w:eastAsia="Times New Roman" w:hAnsi="Arial" w:cs="Arial"/>
            <w:color w:val="743399"/>
            <w:sz w:val="21"/>
            <w:szCs w:val="21"/>
            <w:bdr w:val="none" w:sz="0" w:space="0" w:color="auto" w:frame="1"/>
            <w:lang w:eastAsia="ru-RU"/>
          </w:rPr>
          <w:t>ремонта жилищного</w:t>
        </w:r>
      </w:hyperlink>
      <w:r w:rsidRPr="00254EDF">
        <w:rPr>
          <w:rFonts w:ascii="Arial" w:eastAsia="Times New Roman" w:hAnsi="Arial" w:cs="Arial"/>
          <w:color w:val="000000"/>
          <w:sz w:val="21"/>
          <w:szCs w:val="21"/>
          <w:lang w:eastAsia="ru-RU"/>
        </w:rPr>
        <w:t> фонда;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ж) взаимодействие с юридическими и физическими лицами;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з) организация благотворительных акций, содействие в проведении таких акций органами государственной власти Российской Федерации и Самарской области, органами местного самоуправления городского округа Тольятти, физическими и юридическими лицами;</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и) ведение </w:t>
      </w:r>
      <w:hyperlink r:id="rId17" w:tooltip="Воспитательная работа" w:history="1">
        <w:r w:rsidRPr="00254EDF">
          <w:rPr>
            <w:rFonts w:ascii="Arial" w:eastAsia="Times New Roman" w:hAnsi="Arial" w:cs="Arial"/>
            <w:color w:val="743399"/>
            <w:sz w:val="21"/>
            <w:szCs w:val="21"/>
            <w:bdr w:val="none" w:sz="0" w:space="0" w:color="auto" w:frame="1"/>
            <w:lang w:eastAsia="ru-RU"/>
          </w:rPr>
          <w:t>воспитательной работы</w:t>
        </w:r>
      </w:hyperlink>
      <w:r w:rsidRPr="00254EDF">
        <w:rPr>
          <w:rFonts w:ascii="Arial" w:eastAsia="Times New Roman" w:hAnsi="Arial" w:cs="Arial"/>
          <w:color w:val="000000"/>
          <w:sz w:val="21"/>
          <w:szCs w:val="21"/>
          <w:lang w:eastAsia="ru-RU"/>
        </w:rPr>
        <w:t> среди детей и подростков, оказание помощи инвалидам, престарелым, семьям погибших военнослужащих, малообеспеченным и многодетным семьям;</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к) поддержание в порядке дворов, дорог, тротуаров, участие в </w:t>
      </w:r>
      <w:hyperlink r:id="rId18" w:tooltip="Охрана памятников" w:history="1">
        <w:r w:rsidRPr="00254EDF">
          <w:rPr>
            <w:rFonts w:ascii="Arial" w:eastAsia="Times New Roman" w:hAnsi="Arial" w:cs="Arial"/>
            <w:color w:val="743399"/>
            <w:sz w:val="21"/>
            <w:szCs w:val="21"/>
            <w:bdr w:val="none" w:sz="0" w:space="0" w:color="auto" w:frame="1"/>
            <w:lang w:eastAsia="ru-RU"/>
          </w:rPr>
          <w:t>охране памятников</w:t>
        </w:r>
      </w:hyperlink>
      <w:r w:rsidRPr="00254EDF">
        <w:rPr>
          <w:rFonts w:ascii="Arial" w:eastAsia="Times New Roman" w:hAnsi="Arial" w:cs="Arial"/>
          <w:color w:val="000000"/>
          <w:sz w:val="21"/>
          <w:szCs w:val="21"/>
          <w:lang w:eastAsia="ru-RU"/>
        </w:rPr>
        <w:t> истории, культуры;</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л) озеленение, сохранение зеленых насаждений, создание мест массового отдыха;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ТОС вправе осуществлять иные направления деятельности, не указанные в настоящем пункте, в случаях, предусмотренных законодательством.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2.4. Принципами осуществления ТОС являются: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законность;</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добровольность;</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гласность принятия решений;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г) свобода выбора способов осуществления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д) выборность, подконтрольность и подотчетность органов ТОС гражданам, проживающим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е) самостоятельность и независимость ТОС и его органов в процессе осуществления своей деятельности от органов местного самоуправления городского округа Тольятти и должностных лиц городского округа Тольятти;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ж) сотрудничество ТОС и его органов с органами местного самоуправления городского округа Тольятти и должностными лицами городского округа Тольятти;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з) сочетание интересов жителей соответствующей территории городского округа с интересами иных граждан, проживающих в городском округе Тольятти.</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b/>
          <w:bCs/>
          <w:color w:val="000000"/>
          <w:sz w:val="21"/>
          <w:szCs w:val="21"/>
          <w:bdr w:val="none" w:sz="0" w:space="0" w:color="auto" w:frame="1"/>
          <w:lang w:eastAsia="ru-RU"/>
        </w:rPr>
        <w:t>3. ФОРМЫ ДЕЯТЕЛЬНОСТИ ТОС И ПОРЯДОК ФОРМИРОВАНИЯ, ПРЕКРАЩЕНИЯ ПОЛНОМОЧИЙ, ПРАВА И ОБЯЗАННОСТИ, СРОК ПОЛНОМОЧИЙ ОРГАНОВ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 Формами деятельности ТОС являются: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проведение Собраний граждан, проживающих на территории, указанной в пункте 1.6. настоящего Устава, по вопросам организации и осуществления территориального общественного самоуправления (далее – Собрание граждан);</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создание и деятельность органов ТОС на территории, указанной в пункте 1.6. настоящего Устава[4].</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 Собрание граждан является высшим руководящим органом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3.3. Собрание граждан проводится по мере необходимости, но не реже одного раза в год.</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Оно может созываться органами местного самоуправления городского округа Тольятти, Советом территориального общественного самоуправления (далее – Совет ТОС), контрольно-ревизионной комиссией или инициативной группой граждан, проживающих на территории, указанной в пункте 1.6. настоящего Устава (далее – инициативная группа).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Численность инициативной группы не может быть меньше десяти человек от числа граждан, проживающих на территории, указанной в пункте 1.6. настоящего Устава. Собрание граждан, созванное инициативной группой, проводится не ранее чем через пятнадцать дней со дня оповещения о его проведении.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3.4. В Собрании граждан могут принимать участие граждане Российской Федерации и иностранные граждане, постоянно или преимущественно проживающие на территории городского округа Тольятти,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3.5. Собрание граждан признается правомочным, если в нем принимают участие не менее половины граждан, проживающих на территории, указанной в пункте 1.6. настоящего Устава[5], и обладающих в соответствии с пунктом 3.4. настоящего Устава голосом.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3.6. Собрание граждан может быть очередным и внеочередным. Очередные собрания граждан созываются и проводятся не реже одного раза в год. Собрания граждан, проводимые в иные сроки, являются внеочередными.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Собрание граждан может проводиться в форме очного или заочного собрания (опросным путем).</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3.7. Очное Собрание граждан проводится в виде совместного присутствия граждан, проживающих на территории, указанной в пункте 1.6. настоящего Устава, в месте проведения Собрания граждан, обсуждения вопросов, включенных в </w:t>
      </w:r>
      <w:hyperlink r:id="rId19" w:tooltip="Повестки дня" w:history="1">
        <w:r w:rsidRPr="00254EDF">
          <w:rPr>
            <w:rFonts w:ascii="Arial" w:eastAsia="Times New Roman" w:hAnsi="Arial" w:cs="Arial"/>
            <w:color w:val="743399"/>
            <w:sz w:val="21"/>
            <w:szCs w:val="21"/>
            <w:bdr w:val="none" w:sz="0" w:space="0" w:color="auto" w:frame="1"/>
            <w:lang w:eastAsia="ru-RU"/>
          </w:rPr>
          <w:t>повестку дня</w:t>
        </w:r>
      </w:hyperlink>
      <w:r w:rsidRPr="00254EDF">
        <w:rPr>
          <w:rFonts w:ascii="Arial" w:eastAsia="Times New Roman" w:hAnsi="Arial" w:cs="Arial"/>
          <w:color w:val="000000"/>
          <w:sz w:val="21"/>
          <w:szCs w:val="21"/>
          <w:lang w:eastAsia="ru-RU"/>
        </w:rPr>
        <w:t> заседания, голосования по ним и принятия решений.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Решения Собрания граждан принимаются открытым голосованием простым большинством голосов присутствующих граждан, проживающих на территории, указанной в пункте 1.6. настоящего Устава. Решения, принимаемые на очном Собрании граждан, оформляются протоколом.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Протоколы Собраний граждан нумеруются в хронологическом порядке и подшиваются в книгу протоколов Собраний граждан. Книга протоколов Собраний граждан ведется лицом, определенным на Собрании (конференции) граждан.</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Протоколы Собраний граждан хранятся в месте, определенном на учредительном собрании.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Гражданин, проживающий на территории указанной в пункте 1.6. настоящего Устава вправе знакомиться с протоколами собраний граждан по вопросам осуществления территориального общественного самоуправления, делать из них выписки.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Решения по вопросам исключительной компетенции Собрания граждан принимаются простым большинством голосов граждан, обладающих в соответствии с пунктом 3.4. настоящего Устава голосом.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 xml:space="preserve">3.8. Решения Собрания граждан могут быть приняты без проведения собрания (т. е. без совместного присутствия граждан для обсуждения </w:t>
      </w:r>
      <w:proofErr w:type="gramStart"/>
      <w:r w:rsidRPr="00254EDF">
        <w:rPr>
          <w:rFonts w:ascii="Arial" w:eastAsia="Times New Roman" w:hAnsi="Arial" w:cs="Arial"/>
          <w:color w:val="000000"/>
          <w:sz w:val="21"/>
          <w:szCs w:val="21"/>
          <w:lang w:eastAsia="ru-RU"/>
        </w:rPr>
        <w:t>вопросов</w:t>
      </w:r>
      <w:proofErr w:type="gramEnd"/>
      <w:r w:rsidRPr="00254EDF">
        <w:rPr>
          <w:rFonts w:ascii="Arial" w:eastAsia="Times New Roman" w:hAnsi="Arial" w:cs="Arial"/>
          <w:color w:val="000000"/>
          <w:sz w:val="21"/>
          <w:szCs w:val="21"/>
          <w:lang w:eastAsia="ru-RU"/>
        </w:rPr>
        <w:t xml:space="preserve"> включенных в повестку дня и принятия решений по вопросам, поставленным на голосование) путем проведения заочного голосования (опросным путем).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Собрание граждан, повестка дня которого включает вопросы об избрании Совета ТОС, контрольно-ревизионной комиссии, внесении изменений в настоящий Устав, не может проводиться путем заочного голосования (опросным путем).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 xml:space="preserve">Заочное Собрание граждан проводится с использованием бюллетеней (подписных листов) для голосования. Бюллетени (подписные листы) составляются по форме согласно приложению № 1 к Положению о территориальном общественном самоуправлении в городском округе Тольятти, утвержденному решением Думы городского округа </w:t>
      </w:r>
      <w:proofErr w:type="gramStart"/>
      <w:r w:rsidRPr="00254EDF">
        <w:rPr>
          <w:rFonts w:ascii="Arial" w:eastAsia="Times New Roman" w:hAnsi="Arial" w:cs="Arial"/>
          <w:color w:val="000000"/>
          <w:sz w:val="21"/>
          <w:szCs w:val="21"/>
          <w:lang w:eastAsia="ru-RU"/>
        </w:rPr>
        <w:t>Тольятти .</w:t>
      </w:r>
      <w:proofErr w:type="gramEnd"/>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каждом бюллетене (подписном листе) должны содержаться следующие сведения: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фамилия, имя, отчество, год рождения (в возрасте 16 лет на день голосования – дополнительно день и месяц рождения) жителя;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адрес места жительства гражданина;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подпись и дата ее внесения;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Подписи и даты их внесения жители ставят в бюллетене (подписном листе) собственноручно.</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Бюллетени (подписные листы) изготавливаются за счет средств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Совет ТОС брошюрует, нумерует и хранит бюллетени (подписные листы).</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Решения, принимаемые на заочном Собрании граждан, оформляются протоколом, в котором должны содержаться сведения о дате (датах) сбора подписей, времени их сбора, а также о принятых решениях. Протокол должен быть подписан председателем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3.9. К исключительным полномочиям Собрания граждан относятся: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установление структуры органов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принятие устава ТОС, внесение в него изменений и дополнений;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избрание Совета ТОС, его председателя, контрольно-ревизионной комиссии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г) определение основных направлений деятельности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д) рассмотрение и утверждение отчетов о деятельности органов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К полномочиям Собрания граждан, осуществляющих территориальное общественное самоуправление, относится также принятие решения о прекращении осуществления территориального общественного самоуправления.</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3.10. В целях организации и непосредственной реализации направлений деятельности, принятых на себя ТОС, Собрание граждан избирает Совет ТОС, который является </w:t>
      </w:r>
      <w:hyperlink r:id="rId20" w:tooltip="Колл" w:history="1">
        <w:r w:rsidRPr="00254EDF">
          <w:rPr>
            <w:rFonts w:ascii="Arial" w:eastAsia="Times New Roman" w:hAnsi="Arial" w:cs="Arial"/>
            <w:color w:val="743399"/>
            <w:sz w:val="21"/>
            <w:szCs w:val="21"/>
            <w:bdr w:val="none" w:sz="0" w:space="0" w:color="auto" w:frame="1"/>
            <w:lang w:eastAsia="ru-RU"/>
          </w:rPr>
          <w:t>коллегиальным</w:t>
        </w:r>
      </w:hyperlink>
      <w:r w:rsidRPr="00254EDF">
        <w:rPr>
          <w:rFonts w:ascii="Arial" w:eastAsia="Times New Roman" w:hAnsi="Arial" w:cs="Arial"/>
          <w:color w:val="000000"/>
          <w:sz w:val="21"/>
          <w:szCs w:val="21"/>
          <w:lang w:eastAsia="ru-RU"/>
        </w:rPr>
        <w:t> исполнительным органом. Совет ТОС подотчетен Собранию граждан, а также гражданам, проживающим на территории, указанной в пункте 1.6. настоящего Устава. Совет ТОС отчитывается о своей работе перед гражданами </w:t>
      </w:r>
      <w:r w:rsidRPr="00254EDF">
        <w:rPr>
          <w:rFonts w:ascii="Arial" w:eastAsia="Times New Roman" w:hAnsi="Arial" w:cs="Arial"/>
          <w:i/>
          <w:iCs/>
          <w:color w:val="000000"/>
          <w:sz w:val="21"/>
          <w:szCs w:val="21"/>
          <w:bdr w:val="none" w:sz="0" w:space="0" w:color="auto" w:frame="1"/>
          <w:lang w:eastAsia="ru-RU"/>
        </w:rPr>
        <w:t>не реже одного раза в год</w:t>
      </w:r>
      <w:r w:rsidRPr="00254EDF">
        <w:rPr>
          <w:rFonts w:ascii="Arial" w:eastAsia="Times New Roman" w:hAnsi="Arial" w:cs="Arial"/>
          <w:b/>
          <w:bCs/>
          <w:i/>
          <w:iCs/>
          <w:color w:val="000000"/>
          <w:sz w:val="21"/>
          <w:szCs w:val="21"/>
          <w:bdr w:val="none" w:sz="0" w:space="0" w:color="auto" w:frame="1"/>
          <w:lang w:eastAsia="ru-RU"/>
        </w:rPr>
        <w:t>[6]</w:t>
      </w:r>
      <w:r w:rsidRPr="00254EDF">
        <w:rPr>
          <w:rFonts w:ascii="Arial" w:eastAsia="Times New Roman" w:hAnsi="Arial" w:cs="Arial"/>
          <w:color w:val="000000"/>
          <w:sz w:val="21"/>
          <w:szCs w:val="21"/>
          <w:lang w:eastAsia="ru-RU"/>
        </w:rPr>
        <w:t>.</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3.11. Совет ТОС избирается сроком на </w:t>
      </w:r>
      <w:r w:rsidRPr="00254EDF">
        <w:rPr>
          <w:rFonts w:ascii="Arial" w:eastAsia="Times New Roman" w:hAnsi="Arial" w:cs="Arial"/>
          <w:i/>
          <w:iCs/>
          <w:color w:val="000000"/>
          <w:sz w:val="21"/>
          <w:szCs w:val="21"/>
          <w:bdr w:val="none" w:sz="0" w:space="0" w:color="auto" w:frame="1"/>
          <w:lang w:eastAsia="ru-RU"/>
        </w:rPr>
        <w:t>четыре</w:t>
      </w:r>
      <w:r w:rsidRPr="00254EDF">
        <w:rPr>
          <w:rFonts w:ascii="Arial" w:eastAsia="Times New Roman" w:hAnsi="Arial" w:cs="Arial"/>
          <w:color w:val="000000"/>
          <w:sz w:val="21"/>
          <w:szCs w:val="21"/>
          <w:lang w:eastAsia="ru-RU"/>
        </w:rPr>
        <w:t> года в количестве, определенном Собранием граждан, но не более норм, установленных Положением о территориальном общественном самоуправлении в городском округе Тольятти, утвержденным решением Думы городского округа Тольятти от 01.01.01 г. N 776 для избрания делегатов. Полномочия Совета ТОС начинаются с момента оглашения председательствующим на Собрании граждан итогов выборов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3.12. Членом Совета ТОС может быть избран гражданин, достигший шестнадцатилетнего возраста, проживающий на территории, указанной в пункте 1.6. настоящего Устава, и выдвинувший свою кандидатуру. Кандидаты в члены Совета ТОС могут также выдвигаться достигшими шестнадцатилетнего возраста гражданами, проживающими на территории, указанной в пункте 1.6. настоящего Устава. Избранными считаются граждане, получившие наибольшее число голосов присутствующих на Собрании граждан в количестве не менее половины жителей, проживающих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 xml:space="preserve">3.13. Деятельность Совета ТОС осуществляется в соответствии с перспективными и текущими планами, принятыми на Собрании </w:t>
      </w:r>
      <w:proofErr w:type="gramStart"/>
      <w:r w:rsidRPr="00254EDF">
        <w:rPr>
          <w:rFonts w:ascii="Arial" w:eastAsia="Times New Roman" w:hAnsi="Arial" w:cs="Arial"/>
          <w:color w:val="000000"/>
          <w:sz w:val="21"/>
          <w:szCs w:val="21"/>
          <w:lang w:eastAsia="ru-RU"/>
        </w:rPr>
        <w:t>граждан</w:t>
      </w:r>
      <w:proofErr w:type="gramEnd"/>
      <w:r w:rsidRPr="00254EDF">
        <w:rPr>
          <w:rFonts w:ascii="Arial" w:eastAsia="Times New Roman" w:hAnsi="Arial" w:cs="Arial"/>
          <w:color w:val="000000"/>
          <w:sz w:val="21"/>
          <w:szCs w:val="21"/>
          <w:lang w:eastAsia="ru-RU"/>
        </w:rPr>
        <w:t xml:space="preserve"> которые составляются с учетом предложений граждан, проживающих на территории, указанной в пункте 1.6. настоящего Устава, и органов местного самоуправления городского округа Тольятти.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3.14. Совет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представляет интересы граждан, проживающих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б) обеспечивает исполнение решений, принятых на Собраниях граждан;</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вправе вносить в органы местного самоуправления городского округа Тольятти проекты муниципальных правовых актов, подлежащие обязательному рассмотрению этими органами и должностными лицами местного самоуправления городского округа Тольятти, к компетенции которых отнесено принятие указанных актов;</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г) ежегодно представляет Собранию граждан </w:t>
      </w:r>
      <w:hyperlink r:id="rId21" w:tooltip="Ежегодные отчеты" w:history="1">
        <w:r w:rsidRPr="00254EDF">
          <w:rPr>
            <w:rFonts w:ascii="Arial" w:eastAsia="Times New Roman" w:hAnsi="Arial" w:cs="Arial"/>
            <w:color w:val="743399"/>
            <w:sz w:val="21"/>
            <w:szCs w:val="21"/>
            <w:bdr w:val="none" w:sz="0" w:space="0" w:color="auto" w:frame="1"/>
            <w:lang w:eastAsia="ru-RU"/>
          </w:rPr>
          <w:t>годовой отчет</w:t>
        </w:r>
      </w:hyperlink>
      <w:r w:rsidRPr="00254EDF">
        <w:rPr>
          <w:rFonts w:ascii="Arial" w:eastAsia="Times New Roman" w:hAnsi="Arial" w:cs="Arial"/>
          <w:color w:val="000000"/>
          <w:sz w:val="21"/>
          <w:szCs w:val="21"/>
          <w:lang w:eastAsia="ru-RU"/>
        </w:rPr>
        <w:t> о деятельности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3.15. В пределах полномочий, определенных настоящим Уставом, Совет ТОС имеет право:</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привлекать население к участию на добровольной основе в мероприятиях по обеспечению сохранности жилищного фонда, </w:t>
      </w:r>
      <w:hyperlink r:id="rId22" w:tooltip="Санитарная очистка" w:history="1">
        <w:r w:rsidRPr="00254EDF">
          <w:rPr>
            <w:rFonts w:ascii="Arial" w:eastAsia="Times New Roman" w:hAnsi="Arial" w:cs="Arial"/>
            <w:color w:val="743399"/>
            <w:sz w:val="21"/>
            <w:szCs w:val="21"/>
            <w:bdr w:val="none" w:sz="0" w:space="0" w:color="auto" w:frame="1"/>
            <w:lang w:eastAsia="ru-RU"/>
          </w:rPr>
          <w:t>санитарной очистке</w:t>
        </w:r>
      </w:hyperlink>
      <w:r w:rsidRPr="00254EDF">
        <w:rPr>
          <w:rFonts w:ascii="Arial" w:eastAsia="Times New Roman" w:hAnsi="Arial" w:cs="Arial"/>
          <w:color w:val="000000"/>
          <w:sz w:val="21"/>
          <w:szCs w:val="21"/>
          <w:lang w:eastAsia="ru-RU"/>
        </w:rPr>
        <w:t>, благоустройству и озеленению территории, на которой осуществляется территориальное общественное самоуправление;</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содействовать соответствующим организациям, управляющим жилищным фондом, предоставляющим </w:t>
      </w:r>
      <w:hyperlink r:id="rId23" w:tooltip="Коммунальные услуги" w:history="1">
        <w:r w:rsidRPr="00254EDF">
          <w:rPr>
            <w:rFonts w:ascii="Arial" w:eastAsia="Times New Roman" w:hAnsi="Arial" w:cs="Arial"/>
            <w:color w:val="743399"/>
            <w:sz w:val="21"/>
            <w:szCs w:val="21"/>
            <w:bdr w:val="none" w:sz="0" w:space="0" w:color="auto" w:frame="1"/>
            <w:lang w:eastAsia="ru-RU"/>
          </w:rPr>
          <w:t>коммунальные услуги</w:t>
        </w:r>
      </w:hyperlink>
      <w:r w:rsidRPr="00254EDF">
        <w:rPr>
          <w:rFonts w:ascii="Arial" w:eastAsia="Times New Roman" w:hAnsi="Arial" w:cs="Arial"/>
          <w:color w:val="000000"/>
          <w:sz w:val="21"/>
          <w:szCs w:val="21"/>
          <w:lang w:eastAsia="ru-RU"/>
        </w:rPr>
        <w:t>, в улучшении качества содержания жилищного фонда, в проведении мероприятий, направленных на снижение потерь тепловой, электрической энергии, газа, воды;</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созывать Собрания граждан для рассмотрения вопросов ТОС, содействовать развитию гражданской активности населения;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г) принимать участие с правом совещательного голоса в заседаниях органов местного самоуправления городского округа по вопросам, затрагивающим интересы граждан, проживающих на территории, указанной в пункте 1.6. настоящего Устава;</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д) распоряжаться переданными ТОС </w:t>
      </w:r>
      <w:hyperlink r:id="rId24" w:tooltip="Денежные средства" w:history="1">
        <w:r w:rsidRPr="00254EDF">
          <w:rPr>
            <w:rFonts w:ascii="Arial" w:eastAsia="Times New Roman" w:hAnsi="Arial" w:cs="Arial"/>
            <w:color w:val="743399"/>
            <w:sz w:val="21"/>
            <w:szCs w:val="21"/>
            <w:bdr w:val="none" w:sz="0" w:space="0" w:color="auto" w:frame="1"/>
            <w:lang w:eastAsia="ru-RU"/>
          </w:rPr>
          <w:t>денежными средствами</w:t>
        </w:r>
      </w:hyperlink>
      <w:r w:rsidRPr="00254EDF">
        <w:rPr>
          <w:rFonts w:ascii="Arial" w:eastAsia="Times New Roman" w:hAnsi="Arial" w:cs="Arial"/>
          <w:color w:val="000000"/>
          <w:sz w:val="21"/>
          <w:szCs w:val="21"/>
          <w:lang w:eastAsia="ru-RU"/>
        </w:rPr>
        <w:t> граждан, проживающими на территории, указанной в пункте 1.6. настоящего Устава, добровольными </w:t>
      </w:r>
      <w:hyperlink r:id="rId25" w:tooltip="Взнос" w:history="1">
        <w:r w:rsidRPr="00254EDF">
          <w:rPr>
            <w:rFonts w:ascii="Arial" w:eastAsia="Times New Roman" w:hAnsi="Arial" w:cs="Arial"/>
            <w:color w:val="743399"/>
            <w:sz w:val="21"/>
            <w:szCs w:val="21"/>
            <w:bdr w:val="none" w:sz="0" w:space="0" w:color="auto" w:frame="1"/>
            <w:lang w:eastAsia="ru-RU"/>
          </w:rPr>
          <w:t>взносами</w:t>
        </w:r>
      </w:hyperlink>
      <w:r w:rsidRPr="00254EDF">
        <w:rPr>
          <w:rFonts w:ascii="Arial" w:eastAsia="Times New Roman" w:hAnsi="Arial" w:cs="Arial"/>
          <w:color w:val="000000"/>
          <w:sz w:val="21"/>
          <w:szCs w:val="21"/>
          <w:lang w:eastAsia="ru-RU"/>
        </w:rPr>
        <w:t> и пожертвованиями юридических и физических лиц, для осуществления уставных целей;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е) проводить информационно-разъяснительную работу с населением, а также опросы в целях изучения общественного мнения;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ж) содействовать в организации взаимодействия органов государственной власти, расположенных на территории городского округа и органов местного самоуправления городского округа Тольятти с гражданами, проживающими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з) создавать рабочие органы Совета ТОС, работа в которых осуществляется на общественных началах;</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и) реализовывать другие полномочия ТОС, не противоречащие действующему законодательству и настоящему Уставу.</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3.1.6. Совет ТОС по согласованию с органом местного самоуправления городского округа Тольятти оформляет на территории, указанной в пункте 1.6. настоящего Устава, стенды, на которых помещаются информационные материалы о его деятельности.</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3.17. Заседания Совета ТОС проводится гласно по мере необходимости, но </w:t>
      </w:r>
      <w:r w:rsidRPr="00254EDF">
        <w:rPr>
          <w:rFonts w:ascii="Arial" w:eastAsia="Times New Roman" w:hAnsi="Arial" w:cs="Arial"/>
          <w:i/>
          <w:iCs/>
          <w:color w:val="000000"/>
          <w:sz w:val="21"/>
          <w:szCs w:val="21"/>
          <w:bdr w:val="none" w:sz="0" w:space="0" w:color="auto" w:frame="1"/>
          <w:lang w:eastAsia="ru-RU"/>
        </w:rPr>
        <w:t>не реже</w:t>
      </w:r>
      <w:r w:rsidRPr="00254EDF">
        <w:rPr>
          <w:rFonts w:ascii="Arial" w:eastAsia="Times New Roman" w:hAnsi="Arial" w:cs="Arial"/>
          <w:color w:val="000000"/>
          <w:sz w:val="21"/>
          <w:szCs w:val="21"/>
          <w:lang w:eastAsia="ru-RU"/>
        </w:rPr>
        <w:t> </w:t>
      </w:r>
      <w:r w:rsidRPr="00254EDF">
        <w:rPr>
          <w:rFonts w:ascii="Arial" w:eastAsia="Times New Roman" w:hAnsi="Arial" w:cs="Arial"/>
          <w:i/>
          <w:iCs/>
          <w:color w:val="000000"/>
          <w:sz w:val="21"/>
          <w:szCs w:val="21"/>
          <w:bdr w:val="none" w:sz="0" w:space="0" w:color="auto" w:frame="1"/>
          <w:lang w:eastAsia="ru-RU"/>
        </w:rPr>
        <w:t>одного раза в квартал</w:t>
      </w:r>
      <w:r w:rsidRPr="00254EDF">
        <w:rPr>
          <w:rFonts w:ascii="Arial" w:eastAsia="Times New Roman" w:hAnsi="Arial" w:cs="Arial"/>
          <w:color w:val="000000"/>
          <w:sz w:val="21"/>
          <w:szCs w:val="21"/>
          <w:lang w:eastAsia="ru-RU"/>
        </w:rPr>
        <w:t> в соответствии с утвержденным планом работы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Внеочередное заседание Совета ТОС созывается председателем Совета ТОС, простым большинством голосов членов Совета ТОС либо контрольно-ревизионной комиссией.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Повестка дня заседания утверждается председателем Совета ТОС. Население информируется о проведении заседаний Совета ТОС не позднее, чем за пятнадцать дней.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Заседание считается правомочным, если в нем принимают участие не менее половины членов Совета ТОС.</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3.18. В заседаниях Совета ТОС вправе принимать участие граждане, проживающие на территории, указанной в пункте 1.6. настоящего Устава, представители государственных органов Самарской области, органов местного самоуправления городского округа Тольятти, представители юридических лиц, </w:t>
      </w:r>
      <w:hyperlink r:id="rId26" w:tooltip="Средства массовой информации" w:history="1">
        <w:r w:rsidRPr="00254EDF">
          <w:rPr>
            <w:rFonts w:ascii="Arial" w:eastAsia="Times New Roman" w:hAnsi="Arial" w:cs="Arial"/>
            <w:color w:val="743399"/>
            <w:sz w:val="21"/>
            <w:szCs w:val="21"/>
            <w:bdr w:val="none" w:sz="0" w:space="0" w:color="auto" w:frame="1"/>
            <w:lang w:eastAsia="ru-RU"/>
          </w:rPr>
          <w:t>средств массовой информации</w:t>
        </w:r>
      </w:hyperlink>
      <w:r w:rsidRPr="00254EDF">
        <w:rPr>
          <w:rFonts w:ascii="Arial" w:eastAsia="Times New Roman" w:hAnsi="Arial" w:cs="Arial"/>
          <w:color w:val="000000"/>
          <w:sz w:val="21"/>
          <w:szCs w:val="21"/>
          <w:lang w:eastAsia="ru-RU"/>
        </w:rPr>
        <w:t> с правом совещательного голоса.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3.19. Решение Совета ТОС принимается простым большинством голосов присутствующих членов, а при равенстве голосов решающим является голос председателя Совета ТОС или исполняющего обязанности председателя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Решения оформляются протоколом, который подписывается председателем Совета ТОС и секретарем.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3.20. Совет ТОС может быть досрочно переизбран по решению Собрания граждан в случае выражения ему недоверия со стороны граждан, проживающих на территории, указанной в пункте 1.6. настоящего Устава, и в иных случаях, предусмотренных законодательством. Вопрос о выражении недоверия члену Совета ТОС может быть внесен в любой момент при проведении Собрания граждан. Решение о выражении недоверия члену Совета ТОС считается принятым, если за него проголосовало не менее половины от числа граждан присутствующих на Собрании граждан в количестве не менее половины жителей, проживающих на территории, указанной в пункте 1.6. настоящего Устава.</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 xml:space="preserve">Избрание нового состава Совета ТОС проводится в соответствии с пунктами </w:t>
      </w:r>
      <w:proofErr w:type="gramStart"/>
      <w:r w:rsidRPr="00254EDF">
        <w:rPr>
          <w:rFonts w:ascii="Arial" w:eastAsia="Times New Roman" w:hAnsi="Arial" w:cs="Arial"/>
          <w:color w:val="000000"/>
          <w:sz w:val="21"/>
          <w:szCs w:val="21"/>
          <w:lang w:eastAsia="ru-RU"/>
        </w:rPr>
        <w:t>3.8.-</w:t>
      </w:r>
      <w:proofErr w:type="gramEnd"/>
      <w:r w:rsidRPr="00254EDF">
        <w:rPr>
          <w:rFonts w:ascii="Arial" w:eastAsia="Times New Roman" w:hAnsi="Arial" w:cs="Arial"/>
          <w:color w:val="000000"/>
          <w:sz w:val="21"/>
          <w:szCs w:val="21"/>
          <w:lang w:eastAsia="ru-RU"/>
        </w:rPr>
        <w:t>3.10. настоящего Устава, но не позднее </w:t>
      </w:r>
      <w:r w:rsidRPr="00254EDF">
        <w:rPr>
          <w:rFonts w:ascii="Arial" w:eastAsia="Times New Roman" w:hAnsi="Arial" w:cs="Arial"/>
          <w:i/>
          <w:iCs/>
          <w:color w:val="000000"/>
          <w:sz w:val="21"/>
          <w:szCs w:val="21"/>
          <w:bdr w:val="none" w:sz="0" w:space="0" w:color="auto" w:frame="1"/>
          <w:lang w:eastAsia="ru-RU"/>
        </w:rPr>
        <w:t>одного месяца</w:t>
      </w:r>
      <w:r w:rsidRPr="00254EDF">
        <w:rPr>
          <w:rFonts w:ascii="Arial" w:eastAsia="Times New Roman" w:hAnsi="Arial" w:cs="Arial"/>
          <w:color w:val="000000"/>
          <w:sz w:val="21"/>
          <w:szCs w:val="21"/>
          <w:lang w:eastAsia="ru-RU"/>
        </w:rPr>
        <w:t> со дня окончания полномочий прежнего состава Совета ТОС, если не принято иного решения Советом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случае досрочного прекращения полномочий председателя Совета ТОС, заместитель председателя Совета ТОС или один из членов Совета исполняет полномочия председателя до избрания нового председателя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3.21. Полномочия Совета ТОС прекращаются в следующих случаях:</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по истечении срока, на который был избран Совет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в случае досрочного прекращения деятельности состава Совет ТОС по решению Собрания граждан;</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в случае принятия Советом ТОС решения о самороспуске. При этом решение о самороспуске принимается </w:t>
      </w:r>
      <w:r w:rsidRPr="00254EDF">
        <w:rPr>
          <w:rFonts w:ascii="Arial" w:eastAsia="Times New Roman" w:hAnsi="Arial" w:cs="Arial"/>
          <w:i/>
          <w:iCs/>
          <w:color w:val="000000"/>
          <w:sz w:val="21"/>
          <w:szCs w:val="21"/>
          <w:bdr w:val="none" w:sz="0" w:space="0" w:color="auto" w:frame="1"/>
          <w:lang w:eastAsia="ru-RU"/>
        </w:rPr>
        <w:t>не менее чем двумя третями голосов</w:t>
      </w:r>
      <w:r w:rsidRPr="00254EDF">
        <w:rPr>
          <w:rFonts w:ascii="Arial" w:eastAsia="Times New Roman" w:hAnsi="Arial" w:cs="Arial"/>
          <w:color w:val="000000"/>
          <w:sz w:val="21"/>
          <w:szCs w:val="21"/>
          <w:lang w:eastAsia="ru-RU"/>
        </w:rPr>
        <w:t> от установленного числа членов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г) в случае вступления в силу решения суда о неправомочности данного состава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д) в иных случаях, предусмотренных законодательством, настоящим Уставом.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3.22. Деятельностью Совета ТОС руководит председатель Совета ТОС, избранный непосредственно на Собрании граждан из состава Совета ТОС на срок полномочий Совета ТОС. Председатель Совета ТОС работает на общественных началах.</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 xml:space="preserve">Заместитель председателя Совета </w:t>
      </w:r>
      <w:proofErr w:type="gramStart"/>
      <w:r w:rsidRPr="00254EDF">
        <w:rPr>
          <w:rFonts w:ascii="Arial" w:eastAsia="Times New Roman" w:hAnsi="Arial" w:cs="Arial"/>
          <w:color w:val="000000"/>
          <w:sz w:val="21"/>
          <w:szCs w:val="21"/>
          <w:lang w:eastAsia="ru-RU"/>
        </w:rPr>
        <w:t>ТОС</w:t>
      </w:r>
      <w:proofErr w:type="gramEnd"/>
      <w:r w:rsidRPr="00254EDF">
        <w:rPr>
          <w:rFonts w:ascii="Arial" w:eastAsia="Times New Roman" w:hAnsi="Arial" w:cs="Arial"/>
          <w:color w:val="000000"/>
          <w:sz w:val="21"/>
          <w:szCs w:val="21"/>
          <w:lang w:eastAsia="ru-RU"/>
        </w:rPr>
        <w:t xml:space="preserve"> и секретарь выбирается членами Совета ТОС из своего состава.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период отсутствия председателя Совета ТОС его полномочия осуществляет заместитель председателя Совета ТОС, а в случае отсутствия и заместителя председателя Совета ТОС – член Совета ТОС, выбранный простым большинством голосов членов Совета ТОС от установленного числа членов Совета ТОС. Во время исполнения заместителем председателя Совета ТОС или членом Совета ТОС обязанностей председателя, на него распространяются права, обязанности и ответственность председателя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3.23. Во исполнение возложенных на Совет ТОС задач председатель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обеспечивает организацию выборов членов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организует деятельность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ведет заседание Совета ТОС;</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г) подписывает решения, </w:t>
      </w:r>
      <w:hyperlink r:id="rId27" w:tooltip="Протоколы заседаний" w:history="1">
        <w:r w:rsidRPr="00254EDF">
          <w:rPr>
            <w:rFonts w:ascii="Arial" w:eastAsia="Times New Roman" w:hAnsi="Arial" w:cs="Arial"/>
            <w:color w:val="743399"/>
            <w:sz w:val="21"/>
            <w:szCs w:val="21"/>
            <w:bdr w:val="none" w:sz="0" w:space="0" w:color="auto" w:frame="1"/>
            <w:lang w:eastAsia="ru-RU"/>
          </w:rPr>
          <w:t>протоколы заседаний</w:t>
        </w:r>
      </w:hyperlink>
      <w:r w:rsidRPr="00254EDF">
        <w:rPr>
          <w:rFonts w:ascii="Arial" w:eastAsia="Times New Roman" w:hAnsi="Arial" w:cs="Arial"/>
          <w:color w:val="000000"/>
          <w:sz w:val="21"/>
          <w:szCs w:val="21"/>
          <w:lang w:eastAsia="ru-RU"/>
        </w:rPr>
        <w:t>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д) организует подготовку и проведение Собраний граждан,</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е) осуществляет контроль по реализации, принятых Собранием граждан решений;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ж) представляет ТОС в отношениях с органами государственной власти Самарской области, органами местного самоуправления городского округа Тольятти, физическими и юридическими лицами;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з) информирует органы местного самоуправления городского округа Тольятти о деятельности ТОС, о положении дел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и) информирует органы государственной власти и органы местного самоуправления о выявленных нарушениях правил благоустройства и санитарного содержания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к) обеспечивает контроль за соблюдением правил благоустройства и санитарного содержания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л) решает иные вопросы, порученные ему Собранием граждан, органами местного самоуправления городского округа Тольятти.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3.24. Полномочия председателя Совета ТОС и других членов Совета ТОС досрочно прекращаются в случаях:</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а) подачи личного заявления о сложении полномочий;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б) выбытия на постоянное место жительства за пределы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в) смерти;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г) решения Собрания граждан (отзыв);</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д) вступления в силу обвинительного приговора суда в отношении председателя или члена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е) признания судом недееспособным или ограниченно дееспособным;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ж) признания судом безвестно отсутствующим или объявления умершим;</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з) досрочного прекращения полномочий Совета ТОС;</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и) призыва на военную службу или направления на заменяющую ее альтернативную </w:t>
      </w:r>
      <w:hyperlink r:id="rId28" w:tooltip="Гражданская служба" w:history="1">
        <w:r w:rsidRPr="00254EDF">
          <w:rPr>
            <w:rFonts w:ascii="Arial" w:eastAsia="Times New Roman" w:hAnsi="Arial" w:cs="Arial"/>
            <w:color w:val="743399"/>
            <w:sz w:val="21"/>
            <w:szCs w:val="21"/>
            <w:bdr w:val="none" w:sz="0" w:space="0" w:color="auto" w:frame="1"/>
            <w:lang w:eastAsia="ru-RU"/>
          </w:rPr>
          <w:t>гражданскую службу</w:t>
        </w:r>
      </w:hyperlink>
      <w:r w:rsidRPr="00254EDF">
        <w:rPr>
          <w:rFonts w:ascii="Arial" w:eastAsia="Times New Roman" w:hAnsi="Arial" w:cs="Arial"/>
          <w:color w:val="000000"/>
          <w:sz w:val="21"/>
          <w:szCs w:val="21"/>
          <w:lang w:eastAsia="ru-RU"/>
        </w:rPr>
        <w:t>;</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к) по иным основаниям, предусмотренным </w:t>
      </w:r>
      <w:hyperlink r:id="rId29" w:tooltip="Законы в России" w:history="1">
        <w:r w:rsidRPr="00254EDF">
          <w:rPr>
            <w:rFonts w:ascii="Arial" w:eastAsia="Times New Roman" w:hAnsi="Arial" w:cs="Arial"/>
            <w:color w:val="743399"/>
            <w:sz w:val="21"/>
            <w:szCs w:val="21"/>
            <w:bdr w:val="none" w:sz="0" w:space="0" w:color="auto" w:frame="1"/>
            <w:lang w:eastAsia="ru-RU"/>
          </w:rPr>
          <w:t>законодательством Российской Федерации</w:t>
        </w:r>
      </w:hyperlink>
      <w:r w:rsidRPr="00254EDF">
        <w:rPr>
          <w:rFonts w:ascii="Arial" w:eastAsia="Times New Roman" w:hAnsi="Arial" w:cs="Arial"/>
          <w:color w:val="000000"/>
          <w:sz w:val="21"/>
          <w:szCs w:val="21"/>
          <w:lang w:eastAsia="ru-RU"/>
        </w:rPr>
        <w:t>.</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3.25. Для осуществления контроля и проверки использования Советом ТОС средств граждан, проживающих на территории, указанной в пункте 1.6. настоящего Устава переданных на осуществление уставных целей Собрание граждан избирает контрольно-ревизионный орган ТОС - контрольно-ревизионную комиссию (далее – комиссия). Комиссия подотчетна Собранию граждан.</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3.26. Комиссия избирается Собранием граждан на срок полномочий Совета ТОС в количестве </w:t>
      </w:r>
      <w:r w:rsidRPr="00254EDF">
        <w:rPr>
          <w:rFonts w:ascii="Arial" w:eastAsia="Times New Roman" w:hAnsi="Arial" w:cs="Arial"/>
          <w:i/>
          <w:iCs/>
          <w:color w:val="000000"/>
          <w:sz w:val="21"/>
          <w:szCs w:val="21"/>
          <w:bdr w:val="none" w:sz="0" w:space="0" w:color="auto" w:frame="1"/>
          <w:lang w:eastAsia="ru-RU"/>
        </w:rPr>
        <w:t>трех</w:t>
      </w:r>
      <w:r w:rsidRPr="00254EDF">
        <w:rPr>
          <w:rFonts w:ascii="Arial" w:eastAsia="Times New Roman" w:hAnsi="Arial" w:cs="Arial"/>
          <w:color w:val="000000"/>
          <w:sz w:val="21"/>
          <w:szCs w:val="21"/>
          <w:lang w:eastAsia="ru-RU"/>
        </w:rPr>
        <w:t> человек открытым голосованием </w:t>
      </w:r>
      <w:r w:rsidRPr="00254EDF">
        <w:rPr>
          <w:rFonts w:ascii="Arial" w:eastAsia="Times New Roman" w:hAnsi="Arial" w:cs="Arial"/>
          <w:i/>
          <w:iCs/>
          <w:color w:val="000000"/>
          <w:sz w:val="21"/>
          <w:szCs w:val="21"/>
          <w:bdr w:val="none" w:sz="0" w:space="0" w:color="auto" w:frame="1"/>
          <w:lang w:eastAsia="ru-RU"/>
        </w:rPr>
        <w:t>простым большинством</w:t>
      </w:r>
      <w:r w:rsidRPr="00254EDF">
        <w:rPr>
          <w:rFonts w:ascii="Arial" w:eastAsia="Times New Roman" w:hAnsi="Arial" w:cs="Arial"/>
          <w:color w:val="000000"/>
          <w:sz w:val="21"/>
          <w:szCs w:val="21"/>
          <w:lang w:eastAsia="ru-RU"/>
        </w:rPr>
        <w:t> голосов от числа граждан, проживающих на территории, указанной в пункте 1.6. настоящего Устава. В ее состав не могут входить члены Совета ТОС.</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Члены комиссии работают на общественных началах.</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Члены комиссии на ее первом заседании из своего состава избирают председателя комиссии </w:t>
      </w:r>
      <w:r w:rsidRPr="00254EDF">
        <w:rPr>
          <w:rFonts w:ascii="Arial" w:eastAsia="Times New Roman" w:hAnsi="Arial" w:cs="Arial"/>
          <w:i/>
          <w:iCs/>
          <w:color w:val="000000"/>
          <w:sz w:val="21"/>
          <w:szCs w:val="21"/>
          <w:bdr w:val="none" w:sz="0" w:space="0" w:color="auto" w:frame="1"/>
          <w:lang w:eastAsia="ru-RU"/>
        </w:rPr>
        <w:t>простым большинством</w:t>
      </w:r>
      <w:r w:rsidRPr="00254EDF">
        <w:rPr>
          <w:rFonts w:ascii="Arial" w:eastAsia="Times New Roman" w:hAnsi="Arial" w:cs="Arial"/>
          <w:color w:val="000000"/>
          <w:sz w:val="21"/>
          <w:szCs w:val="21"/>
          <w:lang w:eastAsia="ru-RU"/>
        </w:rPr>
        <w:t> голосов от списочного состава комиссии открытым голосованием. Члены комиссии в любое время имеют право </w:t>
      </w:r>
      <w:r w:rsidRPr="00254EDF">
        <w:rPr>
          <w:rFonts w:ascii="Arial" w:eastAsia="Times New Roman" w:hAnsi="Arial" w:cs="Arial"/>
          <w:i/>
          <w:iCs/>
          <w:color w:val="000000"/>
          <w:sz w:val="21"/>
          <w:szCs w:val="21"/>
          <w:bdr w:val="none" w:sz="0" w:space="0" w:color="auto" w:frame="1"/>
          <w:lang w:eastAsia="ru-RU"/>
        </w:rPr>
        <w:t>простым большинством</w:t>
      </w:r>
      <w:r w:rsidRPr="00254EDF">
        <w:rPr>
          <w:rFonts w:ascii="Arial" w:eastAsia="Times New Roman" w:hAnsi="Arial" w:cs="Arial"/>
          <w:color w:val="000000"/>
          <w:sz w:val="21"/>
          <w:szCs w:val="21"/>
          <w:lang w:eastAsia="ru-RU"/>
        </w:rPr>
        <w:t> голосов переизбрать своего председателя.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3.27. Решением Собрания граждан на комиссию могут быть возложены функции по контролю за выполнением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lastRenderedPageBreak/>
        <w:t>Комиссия представляет Собранию граждан заключение по годовому отчету Совета ТОС и годовой отчет о своей деятельности. Все результаты проверок комиссии направляются на рассмотрение Собрания граждан.</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Комиссия при необходимости имеет право созывать внеочередное Собрание граждан.</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Члены комиссии имеют право участвовать в заседаниях Совета ТОС с правом совещательного голоса.</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b/>
          <w:bCs/>
          <w:color w:val="000000"/>
          <w:sz w:val="21"/>
          <w:szCs w:val="21"/>
          <w:bdr w:val="none" w:sz="0" w:space="0" w:color="auto" w:frame="1"/>
          <w:lang w:eastAsia="ru-RU"/>
        </w:rPr>
        <w:t>4. ПОРЯДОК ПРИОБРЕТЕНИЯ ИМУЩЕСТВА, А ТАКЖЕ ПОРЯДОК ПОЛЬЗОВАНИЯ И РАСПОРЯЖЕНИЯ УКАЗАННЫМ ИМУЩЕСТВОМ И ФИНАНСОВЫМИ СРЕДСТВАМИ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4.1. Финансовую основу ТОС составляют денежные средства граждан, проживающих на территории указанной в пункте 1.6. настоящего Устава, добровольные взносы и пожертвования юридических и физических лиц, преданные ТОС на осуществление уставных целей.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4.2. Совет ТОС самостоятельно использует имеющиеся в распоряжении ТОС денежные средства граждан, проживающих на территории, указанной в пункте 1.6. настоящего Устава, добровольные взносы и пожертвования юридических и физических лиц, переданных на осуществление уставных целей.</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4.3. Контроль за поступлением и расходованием денежных средств граждан, проживающих на территории, указанной в пункте 1.6. настоящего Устава, добровольными взносами и пожертвованиями юридических и физических лиц осуществляется Собранием граждан, контрольно-ревизионной комиссией и гражданами, проживающими на территории, указанной в пункте 1.6. настоящего Устава.</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b/>
          <w:bCs/>
          <w:color w:val="000000"/>
          <w:sz w:val="21"/>
          <w:szCs w:val="21"/>
          <w:bdr w:val="none" w:sz="0" w:space="0" w:color="auto" w:frame="1"/>
          <w:lang w:eastAsia="ru-RU"/>
        </w:rPr>
        <w:t>5. ВНЕСЕНИЕ ИЗМЕНЕНИЙ И ДОПОЛНЕНИЙ В УСТАВ ТОС.</w:t>
      </w:r>
      <w:r w:rsidRPr="00254EDF">
        <w:rPr>
          <w:rFonts w:ascii="Arial" w:eastAsia="Times New Roman" w:hAnsi="Arial" w:cs="Arial"/>
          <w:b/>
          <w:bCs/>
          <w:color w:val="000000"/>
          <w:sz w:val="21"/>
          <w:szCs w:val="21"/>
          <w:bdr w:val="none" w:sz="0" w:space="0" w:color="auto" w:frame="1"/>
          <w:lang w:eastAsia="ru-RU"/>
        </w:rPr>
        <w:br/>
        <w:t>ПРЕКРАЩЕНИЕ ОСУЩЕСТВЛЕНИЯ ТЕРРИТОРИАЛЬНОГО ОБЩЕСТВЕННОГО САМОУПРАВЛЕНИЯ.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5.1. Изменения в настоящий Устав вносятся по решению Собрания граждан, проживающих на территории, указанной в пункте 1.6. настоящего Устава, принятому простым большинством голосов присутствующих граждан в количестве не менее половины жителей, проживающих на территории, указанной в пункте 1.6. настоящего Устава и подлежат регистрации в мэрии городского округа Тольятти.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5.2. Прекращение ТОС осуществляется на основании решения Собрания граждан, принятому простым большинством голосов граждан, проживающих на территории, указанной в пункте 1.6. настоящего Устава.</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5.3. Собрание граждан наряду с принятием решения о прекращении осуществления территориального общественного самоуправления определяет лицо (заявителя), уполномоченное на направление от имени собрания граждан письменного уведомления в мэрию и думу о прекращении осуществления территориального общественного самоуправления.</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 xml:space="preserve">[1] Исходя из положений частей 6 и 7 статьи 27 Федерального закона от 01.01.2001 № 131-ФЗ «Об общих принципах организации местного самоуправления в Российской Федерации» устав может быть принят конференцией граждан, осуществляющих территориальное общественное </w:t>
      </w:r>
      <w:r w:rsidRPr="00254EDF">
        <w:rPr>
          <w:rFonts w:ascii="Arial" w:eastAsia="Times New Roman" w:hAnsi="Arial" w:cs="Arial"/>
          <w:color w:val="000000"/>
          <w:sz w:val="21"/>
          <w:szCs w:val="21"/>
          <w:lang w:eastAsia="ru-RU"/>
        </w:rPr>
        <w:lastRenderedPageBreak/>
        <w:t>самоуправление. Критерием проведения собрания или конференции граждан по вопросам организации и осуществления территориального общественного самоуправления является численность жителей соответствующей территории </w:t>
      </w:r>
      <w:hyperlink r:id="rId30" w:tooltip="Муниципальные образования" w:history="1">
        <w:r w:rsidRPr="00254EDF">
          <w:rPr>
            <w:rFonts w:ascii="Arial" w:eastAsia="Times New Roman" w:hAnsi="Arial" w:cs="Arial"/>
            <w:color w:val="743399"/>
            <w:sz w:val="21"/>
            <w:szCs w:val="21"/>
            <w:bdr w:val="none" w:sz="0" w:space="0" w:color="auto" w:frame="1"/>
            <w:lang w:eastAsia="ru-RU"/>
          </w:rPr>
          <w:t>муниципального образования</w:t>
        </w:r>
      </w:hyperlink>
      <w:r w:rsidRPr="00254EDF">
        <w:rPr>
          <w:rFonts w:ascii="Arial" w:eastAsia="Times New Roman" w:hAnsi="Arial" w:cs="Arial"/>
          <w:color w:val="000000"/>
          <w:sz w:val="21"/>
          <w:szCs w:val="21"/>
          <w:lang w:eastAsia="ru-RU"/>
        </w:rPr>
        <w:t>, имеющих право на территориальное общественное самоуправление.</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[2] Возможно и иное наименование (без использования </w:t>
      </w:r>
      <w:hyperlink r:id="rId31" w:tooltip="Аббревиатура" w:history="1">
        <w:r w:rsidRPr="00254EDF">
          <w:rPr>
            <w:rFonts w:ascii="Arial" w:eastAsia="Times New Roman" w:hAnsi="Arial" w:cs="Arial"/>
            <w:color w:val="743399"/>
            <w:sz w:val="21"/>
            <w:szCs w:val="21"/>
            <w:bdr w:val="none" w:sz="0" w:space="0" w:color="auto" w:frame="1"/>
            <w:lang w:eastAsia="ru-RU"/>
          </w:rPr>
          <w:t>аббревиатуры</w:t>
        </w:r>
      </w:hyperlink>
      <w:r w:rsidRPr="00254EDF">
        <w:rPr>
          <w:rFonts w:ascii="Arial" w:eastAsia="Times New Roman" w:hAnsi="Arial" w:cs="Arial"/>
          <w:color w:val="000000"/>
          <w:sz w:val="21"/>
          <w:szCs w:val="21"/>
          <w:lang w:eastAsia="ru-RU"/>
        </w:rPr>
        <w:t> «ТОС»). Вместе с тем в случае, если ТОС создается в качестве юридического лица, то в его наименовании должно быть указание на организационно-правовую форму (статья 54 Гражданского кодекса Российской Федерации).</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 xml:space="preserve">[3] Необходимо выбрать либо </w:t>
      </w:r>
      <w:proofErr w:type="gramStart"/>
      <w:r w:rsidRPr="00254EDF">
        <w:rPr>
          <w:rFonts w:ascii="Arial" w:eastAsia="Times New Roman" w:hAnsi="Arial" w:cs="Arial"/>
          <w:color w:val="000000"/>
          <w:sz w:val="21"/>
          <w:szCs w:val="21"/>
          <w:lang w:eastAsia="ru-RU"/>
        </w:rPr>
        <w:t>собрание</w:t>
      </w:r>
      <w:proofErr w:type="gramEnd"/>
      <w:r w:rsidRPr="00254EDF">
        <w:rPr>
          <w:rFonts w:ascii="Arial" w:eastAsia="Times New Roman" w:hAnsi="Arial" w:cs="Arial"/>
          <w:color w:val="000000"/>
          <w:sz w:val="21"/>
          <w:szCs w:val="21"/>
          <w:lang w:eastAsia="ru-RU"/>
        </w:rPr>
        <w:t xml:space="preserve"> либо конференцию граждан как форму непосредственного осуществления ТОС, поскольку, они являются альтернативными способами. Если в границах территории, на которой осуществляется ТОС, проживает менее 100 жителей, то организуется и проводится собрание граждан. Если в границах территории, на которой осуществляется ТОС, проживает 100 и более жителей, то организуются и проводятся собрания граждан в целях избрания делегатов, а после избрания делегатов – конференции. Ввиду этого в настоящем примерном уставе определены правила проведения собрания граждан, которые в полной мере распространяются и на ситуацию проведения конференции граждан.</w:t>
      </w:r>
    </w:p>
    <w:p w:rsidR="00254EDF" w:rsidRPr="00254EDF" w:rsidRDefault="00254EDF" w:rsidP="00254EDF">
      <w:pPr>
        <w:shd w:val="clear" w:color="auto" w:fill="FFFFFF"/>
        <w:spacing w:after="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[4] В структуру Совета ТОС могут входить также </w:t>
      </w:r>
      <w:hyperlink r:id="rId32" w:tooltip="Домовые комитеты" w:history="1">
        <w:r w:rsidRPr="00254EDF">
          <w:rPr>
            <w:rFonts w:ascii="Arial" w:eastAsia="Times New Roman" w:hAnsi="Arial" w:cs="Arial"/>
            <w:color w:val="743399"/>
            <w:sz w:val="21"/>
            <w:szCs w:val="21"/>
            <w:bdr w:val="none" w:sz="0" w:space="0" w:color="auto" w:frame="1"/>
            <w:lang w:eastAsia="ru-RU"/>
          </w:rPr>
          <w:t>домовый комитет</w:t>
        </w:r>
      </w:hyperlink>
      <w:r w:rsidRPr="00254EDF">
        <w:rPr>
          <w:rFonts w:ascii="Arial" w:eastAsia="Times New Roman" w:hAnsi="Arial" w:cs="Arial"/>
          <w:color w:val="000000"/>
          <w:sz w:val="21"/>
          <w:szCs w:val="21"/>
          <w:lang w:eastAsia="ru-RU"/>
        </w:rPr>
        <w:t> жилых домов, возглавляемый председателем домового комитета, домовый совет жилых домов, старший по дому, квартальный комитет и т. д. В этом случае структура Совета ТОС утверждается Собранием граждан, а в уставе должен быть определен порядок их формирования и компетенция.</w:t>
      </w:r>
    </w:p>
    <w:p w:rsidR="00254EDF" w:rsidRPr="00254EDF" w:rsidRDefault="00254EDF" w:rsidP="00254EDF">
      <w:pPr>
        <w:shd w:val="clear" w:color="auto" w:fill="FFFFFF"/>
        <w:spacing w:before="375" w:after="450" w:line="240" w:lineRule="auto"/>
        <w:textAlignment w:val="baseline"/>
        <w:rPr>
          <w:rFonts w:ascii="Arial" w:eastAsia="Times New Roman" w:hAnsi="Arial" w:cs="Arial"/>
          <w:color w:val="000000"/>
          <w:sz w:val="21"/>
          <w:szCs w:val="21"/>
          <w:lang w:eastAsia="ru-RU"/>
        </w:rPr>
      </w:pPr>
      <w:r w:rsidRPr="00254EDF">
        <w:rPr>
          <w:rFonts w:ascii="Arial" w:eastAsia="Times New Roman" w:hAnsi="Arial" w:cs="Arial"/>
          <w:color w:val="000000"/>
          <w:sz w:val="21"/>
          <w:szCs w:val="21"/>
          <w:lang w:eastAsia="ru-RU"/>
        </w:rPr>
        <w:t>[5] Конференция граждан по вопросам организации и осуществления ТОС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территории населенного пункта, достигших шестнадцатилетнего возраста.</w:t>
      </w:r>
    </w:p>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p w:rsidR="00B05E8F" w:rsidRDefault="00B05E8F">
      <w:r>
        <w:t xml:space="preserve">Примерный устав территориального общественного самоуправления </w:t>
      </w:r>
    </w:p>
    <w:p w:rsidR="00B05E8F" w:rsidRDefault="00B05E8F" w:rsidP="00B05E8F">
      <w:pPr>
        <w:pStyle w:val="a3"/>
      </w:pPr>
      <w:r>
        <w:t xml:space="preserve">Зарегистрирован Решением ___________________________________________ </w:t>
      </w:r>
    </w:p>
    <w:p w:rsidR="00B05E8F" w:rsidRDefault="00B05E8F" w:rsidP="00B05E8F">
      <w:pPr>
        <w:pStyle w:val="a3"/>
      </w:pPr>
      <w:r>
        <w:t xml:space="preserve">                                                  (указать наименование регистрирующего органа) </w:t>
      </w:r>
    </w:p>
    <w:p w:rsidR="00B05E8F" w:rsidRDefault="00B05E8F" w:rsidP="00B05E8F">
      <w:pPr>
        <w:pStyle w:val="a3"/>
      </w:pPr>
      <w:r>
        <w:t>Утвержден Решением собрания (конференции) граждан, проживающих в ____________________________________</w:t>
      </w:r>
    </w:p>
    <w:p w:rsidR="00B05E8F" w:rsidRDefault="00B05E8F" w:rsidP="00B05E8F">
      <w:pPr>
        <w:pStyle w:val="a3"/>
      </w:pPr>
      <w:r>
        <w:t xml:space="preserve"> (указать номер подъезда дома, номер дома, номера группы домов, улицу; либо название микрорайона, его местоположение; название населенного пункта и т.д.) </w:t>
      </w:r>
    </w:p>
    <w:p w:rsidR="00B05E8F" w:rsidRDefault="00B05E8F">
      <w:r>
        <w:t>от «__</w:t>
      </w:r>
      <w:proofErr w:type="gramStart"/>
      <w:r>
        <w:t>_»_</w:t>
      </w:r>
      <w:proofErr w:type="gramEnd"/>
      <w:r>
        <w:t xml:space="preserve">____________ № _______ от «___»_____________ № _______ </w:t>
      </w:r>
    </w:p>
    <w:p w:rsidR="00B05E8F" w:rsidRDefault="00B05E8F" w:rsidP="00B05E8F">
      <w:pPr>
        <w:pStyle w:val="a3"/>
      </w:pPr>
      <w:r>
        <w:t>Протокол № _____ от ________________________________ __________________________________________________</w:t>
      </w:r>
    </w:p>
    <w:p w:rsidR="00B05E8F" w:rsidRDefault="00B05E8F" w:rsidP="00B05E8F">
      <w:pPr>
        <w:pStyle w:val="a3"/>
      </w:pPr>
      <w:r>
        <w:t xml:space="preserve"> (указать должность, </w:t>
      </w:r>
      <w:proofErr w:type="spellStart"/>
      <w:r>
        <w:t>ф.и.о.</w:t>
      </w:r>
      <w:proofErr w:type="spellEnd"/>
      <w:r>
        <w:t xml:space="preserve"> руководителя регистрирующего органа) ________________________________  </w:t>
      </w:r>
    </w:p>
    <w:p w:rsidR="00B05E8F" w:rsidRDefault="00B05E8F">
      <w:r>
        <w:t>(Подпись)</w:t>
      </w:r>
    </w:p>
    <w:p w:rsidR="00B05E8F" w:rsidRDefault="00B05E8F" w:rsidP="00B05E8F">
      <w:pPr>
        <w:pStyle w:val="a3"/>
      </w:pPr>
      <w:r>
        <w:t xml:space="preserve"> __________________________________</w:t>
      </w:r>
    </w:p>
    <w:p w:rsidR="00B05E8F" w:rsidRDefault="00B05E8F" w:rsidP="00B05E8F">
      <w:pPr>
        <w:pStyle w:val="a3"/>
      </w:pPr>
      <w:r>
        <w:t xml:space="preserve"> (указать </w:t>
      </w:r>
      <w:proofErr w:type="spellStart"/>
      <w:r>
        <w:t>ф.и.о.</w:t>
      </w:r>
      <w:proofErr w:type="spellEnd"/>
      <w:r>
        <w:t xml:space="preserve"> председателя собрания) </w:t>
      </w:r>
    </w:p>
    <w:p w:rsidR="00B05E8F" w:rsidRDefault="00B05E8F" w:rsidP="00B05E8F">
      <w:pPr>
        <w:pStyle w:val="a3"/>
      </w:pPr>
      <w:r>
        <w:t xml:space="preserve">_______________________ </w:t>
      </w:r>
    </w:p>
    <w:p w:rsidR="00B05E8F" w:rsidRDefault="00B05E8F" w:rsidP="00B05E8F">
      <w:pPr>
        <w:pStyle w:val="a3"/>
      </w:pPr>
      <w:r>
        <w:t xml:space="preserve">(Подпись) </w:t>
      </w:r>
    </w:p>
    <w:p w:rsidR="00B05E8F" w:rsidRDefault="00B05E8F"/>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p>
    <w:p w:rsidR="00254EDF" w:rsidRPr="00254EDF" w:rsidRDefault="00254EDF" w:rsidP="00254EDF">
      <w:pPr>
        <w:shd w:val="clear" w:color="auto" w:fill="FFFFFF"/>
        <w:spacing w:after="225" w:line="240" w:lineRule="auto"/>
        <w:outlineLvl w:val="1"/>
        <w:rPr>
          <w:rFonts w:ascii="Arial" w:eastAsia="Times New Roman" w:hAnsi="Arial" w:cs="Arial"/>
          <w:i/>
          <w:iCs/>
          <w:color w:val="60B8D2"/>
          <w:sz w:val="27"/>
          <w:szCs w:val="27"/>
          <w:lang w:eastAsia="ru-RU"/>
        </w:rPr>
      </w:pPr>
      <w:r w:rsidRPr="00254EDF">
        <w:rPr>
          <w:rFonts w:ascii="Arial" w:eastAsia="Times New Roman" w:hAnsi="Arial" w:cs="Arial"/>
          <w:i/>
          <w:iCs/>
          <w:color w:val="60B8D2"/>
          <w:sz w:val="27"/>
          <w:szCs w:val="27"/>
          <w:lang w:eastAsia="ru-RU"/>
        </w:rPr>
        <w:lastRenderedPageBreak/>
        <w:t>Модельный устав (юридическое лицо)</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noProof/>
          <w:color w:val="444444"/>
          <w:sz w:val="18"/>
          <w:szCs w:val="18"/>
          <w:bdr w:val="none" w:sz="0" w:space="0" w:color="auto" w:frame="1"/>
          <w:lang w:eastAsia="ru-RU"/>
        </w:rPr>
        <w:drawing>
          <wp:inline distT="0" distB="0" distL="0" distR="0" wp14:anchorId="3EE0E20B" wp14:editId="0666B620">
            <wp:extent cx="152400" cy="152400"/>
            <wp:effectExtent l="0" t="0" r="0" b="0"/>
            <wp:docPr id="1" name="Рисунок 1" descr="PDF">
              <a:hlinkClick xmlns:a="http://schemas.openxmlformats.org/drawingml/2006/main" r:id="rId33" tooltip="&quot;PD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DF">
                      <a:hlinkClick r:id="rId33" tooltip="&quot;PDF&quo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54EDF">
        <w:rPr>
          <w:rFonts w:ascii="Arial" w:eastAsia="Times New Roman" w:hAnsi="Arial" w:cs="Arial"/>
          <w:noProof/>
          <w:color w:val="444444"/>
          <w:sz w:val="18"/>
          <w:szCs w:val="18"/>
          <w:bdr w:val="none" w:sz="0" w:space="0" w:color="auto" w:frame="1"/>
          <w:lang w:eastAsia="ru-RU"/>
        </w:rPr>
        <w:drawing>
          <wp:inline distT="0" distB="0" distL="0" distR="0" wp14:anchorId="544CA12D" wp14:editId="44273B62">
            <wp:extent cx="152400" cy="152400"/>
            <wp:effectExtent l="0" t="0" r="0" b="0"/>
            <wp:docPr id="2" name="Рисунок 2" descr="Печать">
              <a:hlinkClick xmlns:a="http://schemas.openxmlformats.org/drawingml/2006/main" r:id="rId35" tooltip="&quot;Печать&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ечать">
                      <a:hlinkClick r:id="rId35" tooltip="&quot;Печать&quo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254EDF">
        <w:rPr>
          <w:rFonts w:ascii="Arial" w:eastAsia="Times New Roman" w:hAnsi="Arial" w:cs="Arial"/>
          <w:noProof/>
          <w:color w:val="444444"/>
          <w:sz w:val="18"/>
          <w:szCs w:val="18"/>
          <w:bdr w:val="none" w:sz="0" w:space="0" w:color="auto" w:frame="1"/>
          <w:lang w:eastAsia="ru-RU"/>
        </w:rPr>
        <w:drawing>
          <wp:inline distT="0" distB="0" distL="0" distR="0" wp14:anchorId="1AD02BBE" wp14:editId="3AEF10AF">
            <wp:extent cx="152400" cy="152400"/>
            <wp:effectExtent l="0" t="0" r="0" b="0"/>
            <wp:docPr id="3" name="Рисунок 3" descr="E-mail">
              <a:hlinkClick xmlns:a="http://schemas.openxmlformats.org/drawingml/2006/main" r:id="rId37" tooltip="&quot;E-ma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ail">
                      <a:hlinkClick r:id="rId37" tooltip="&quot;E-mail&quo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МУНИЦИПАЛЬНОЕ ОБРАЗОВАНИЕ ИРКУТСКОЙ ОБЛАСТИ</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РЕШЕНИЕ ПРЕДСТАВИТЕЛЬНОГО ОРГАНА</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МУНИЦИПАЛЬНОГО ОБРАЗОВАНИЯ</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Об утверждении Модельного устава</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территориального общественного самоуправления в _____________</w:t>
      </w:r>
      <w:proofErr w:type="gramStart"/>
      <w:r w:rsidRPr="00254EDF">
        <w:rPr>
          <w:rFonts w:ascii="Arial" w:eastAsia="Times New Roman" w:hAnsi="Arial" w:cs="Arial"/>
          <w:b/>
          <w:bCs/>
          <w:color w:val="444444"/>
          <w:sz w:val="18"/>
          <w:szCs w:val="18"/>
          <w:bdr w:val="none" w:sz="0" w:space="0" w:color="auto" w:frame="1"/>
          <w:lang w:eastAsia="ru-RU"/>
        </w:rPr>
        <w:t>_(</w:t>
      </w:r>
      <w:proofErr w:type="gramEnd"/>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b/>
          <w:bCs/>
          <w:color w:val="444444"/>
          <w:sz w:val="18"/>
          <w:szCs w:val="18"/>
          <w:bdr w:val="none" w:sz="0" w:space="0" w:color="auto" w:frame="1"/>
          <w:lang w:eastAsia="ru-RU"/>
        </w:rPr>
        <w:t>)</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На основании статьи 27 Федерального закона от 6 октября 2003 г. № 131-ФЗ «Об общих принципах организации местного самоуправления в Российской Федерации», руководствуясь статьей __ Устава </w:t>
      </w:r>
      <w:r w:rsidRPr="00254EDF">
        <w:rPr>
          <w:rFonts w:ascii="Arial" w:eastAsia="Times New Roman" w:hAnsi="Arial" w:cs="Arial"/>
          <w:b/>
          <w:bCs/>
          <w:color w:val="444444"/>
          <w:sz w:val="18"/>
          <w:szCs w:val="18"/>
          <w:bdr w:val="none" w:sz="0" w:space="0" w:color="auto" w:frame="1"/>
          <w:lang w:eastAsia="ru-RU"/>
        </w:rPr>
        <w:t>________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_________ </w:t>
      </w:r>
      <w:r w:rsidRPr="00254EDF">
        <w:rPr>
          <w:rFonts w:ascii="Arial" w:eastAsia="Times New Roman" w:hAnsi="Arial" w:cs="Arial"/>
          <w:i/>
          <w:iCs/>
          <w:color w:val="444444"/>
          <w:sz w:val="18"/>
          <w:szCs w:val="18"/>
          <w:bdr w:val="none" w:sz="0" w:space="0" w:color="auto" w:frame="1"/>
          <w:lang w:eastAsia="ru-RU"/>
        </w:rPr>
        <w:t>(наименование представительного органа муниципального образования)</w:t>
      </w:r>
      <w:r w:rsidRPr="00254EDF">
        <w:rPr>
          <w:rFonts w:ascii="Arial" w:eastAsia="Times New Roman" w:hAnsi="Arial" w:cs="Arial"/>
          <w:color w:val="444444"/>
          <w:sz w:val="18"/>
          <w:szCs w:val="18"/>
          <w:lang w:eastAsia="ru-RU"/>
        </w:rPr>
        <w:t> решил:</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Утвердить Модельный устав территориального общественного самоуправления в </w:t>
      </w:r>
      <w:r w:rsidRPr="00254EDF">
        <w:rPr>
          <w:rFonts w:ascii="Arial" w:eastAsia="Times New Roman" w:hAnsi="Arial" w:cs="Arial"/>
          <w:b/>
          <w:bCs/>
          <w:color w:val="444444"/>
          <w:sz w:val="18"/>
          <w:szCs w:val="18"/>
          <w:bdr w:val="none" w:sz="0" w:space="0" w:color="auto" w:frame="1"/>
          <w:lang w:eastAsia="ru-RU"/>
        </w:rPr>
        <w:t>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Рекомендовать Модельный устав территориального общественного самоуправления в </w:t>
      </w:r>
      <w:r w:rsidRPr="00254EDF">
        <w:rPr>
          <w:rFonts w:ascii="Arial" w:eastAsia="Times New Roman" w:hAnsi="Arial" w:cs="Arial"/>
          <w:b/>
          <w:bCs/>
          <w:color w:val="444444"/>
          <w:sz w:val="18"/>
          <w:szCs w:val="18"/>
          <w:bdr w:val="none" w:sz="0" w:space="0" w:color="auto" w:frame="1"/>
          <w:lang w:eastAsia="ru-RU"/>
        </w:rPr>
        <w:t>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 </w:t>
      </w:r>
      <w:r w:rsidRPr="00254EDF">
        <w:rPr>
          <w:rFonts w:ascii="Arial" w:eastAsia="Times New Roman" w:hAnsi="Arial" w:cs="Arial"/>
          <w:color w:val="444444"/>
          <w:sz w:val="18"/>
          <w:szCs w:val="18"/>
          <w:lang w:eastAsia="ru-RU"/>
        </w:rPr>
        <w:t>к использованию при разработке уставов территориального общественного самоуправления, являющегося юридическим лицом</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Настоящее решение вступает в силу через 10 дней со дня его официального опубликования.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от «_</w:t>
      </w:r>
      <w:proofErr w:type="gramStart"/>
      <w:r w:rsidRPr="00254EDF">
        <w:rPr>
          <w:rFonts w:ascii="Arial" w:eastAsia="Times New Roman" w:hAnsi="Arial" w:cs="Arial"/>
          <w:color w:val="444444"/>
          <w:sz w:val="18"/>
          <w:szCs w:val="18"/>
          <w:lang w:eastAsia="ru-RU"/>
        </w:rPr>
        <w:t>_»_</w:t>
      </w:r>
      <w:proofErr w:type="gramEnd"/>
      <w:r w:rsidRPr="00254EDF">
        <w:rPr>
          <w:rFonts w:ascii="Arial" w:eastAsia="Times New Roman" w:hAnsi="Arial" w:cs="Arial"/>
          <w:color w:val="444444"/>
          <w:sz w:val="18"/>
          <w:szCs w:val="18"/>
          <w:lang w:eastAsia="ru-RU"/>
        </w:rPr>
        <w:t>______ 20_ г.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__                                                                Глава муниципального образования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right"/>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Утвержден</w:t>
      </w:r>
    </w:p>
    <w:p w:rsidR="00254EDF" w:rsidRPr="00254EDF" w:rsidRDefault="00254EDF" w:rsidP="00254EDF">
      <w:pPr>
        <w:shd w:val="clear" w:color="auto" w:fill="FFFFFF"/>
        <w:spacing w:after="0" w:line="240" w:lineRule="auto"/>
        <w:jc w:val="right"/>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решением ___</w:t>
      </w:r>
    </w:p>
    <w:p w:rsidR="00254EDF" w:rsidRPr="00254EDF" w:rsidRDefault="00254EDF" w:rsidP="00254EDF">
      <w:pPr>
        <w:shd w:val="clear" w:color="auto" w:fill="FFFFFF"/>
        <w:spacing w:after="0" w:line="240" w:lineRule="auto"/>
        <w:jc w:val="right"/>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(наименование</w:t>
      </w:r>
    </w:p>
    <w:p w:rsidR="00254EDF" w:rsidRPr="00254EDF" w:rsidRDefault="00254EDF" w:rsidP="00254EDF">
      <w:pPr>
        <w:shd w:val="clear" w:color="auto" w:fill="FFFFFF"/>
        <w:spacing w:after="0" w:line="240" w:lineRule="auto"/>
        <w:jc w:val="right"/>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представительного органа</w:t>
      </w:r>
    </w:p>
    <w:p w:rsidR="00254EDF" w:rsidRPr="00254EDF" w:rsidRDefault="00254EDF" w:rsidP="00254EDF">
      <w:pPr>
        <w:shd w:val="clear" w:color="auto" w:fill="FFFFFF"/>
        <w:spacing w:after="0" w:line="240" w:lineRule="auto"/>
        <w:jc w:val="right"/>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муниципального образования)</w:t>
      </w:r>
    </w:p>
    <w:p w:rsidR="00254EDF" w:rsidRPr="00254EDF" w:rsidRDefault="00254EDF" w:rsidP="00254EDF">
      <w:pPr>
        <w:shd w:val="clear" w:color="auto" w:fill="FFFFFF"/>
        <w:spacing w:after="0" w:line="240" w:lineRule="auto"/>
        <w:jc w:val="right"/>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от «_</w:t>
      </w:r>
      <w:proofErr w:type="gramStart"/>
      <w:r w:rsidRPr="00254EDF">
        <w:rPr>
          <w:rFonts w:ascii="Arial" w:eastAsia="Times New Roman" w:hAnsi="Arial" w:cs="Arial"/>
          <w:color w:val="444444"/>
          <w:sz w:val="18"/>
          <w:szCs w:val="18"/>
          <w:lang w:eastAsia="ru-RU"/>
        </w:rPr>
        <w:t>_»_</w:t>
      </w:r>
      <w:proofErr w:type="gramEnd"/>
      <w:r w:rsidRPr="00254EDF">
        <w:rPr>
          <w:rFonts w:ascii="Arial" w:eastAsia="Times New Roman" w:hAnsi="Arial" w:cs="Arial"/>
          <w:color w:val="444444"/>
          <w:sz w:val="18"/>
          <w:szCs w:val="18"/>
          <w:lang w:eastAsia="ru-RU"/>
        </w:rPr>
        <w:t>______ 20_ г.       </w:t>
      </w:r>
    </w:p>
    <w:p w:rsidR="00254EDF" w:rsidRPr="00254EDF" w:rsidRDefault="00254EDF" w:rsidP="00254EDF">
      <w:pPr>
        <w:shd w:val="clear" w:color="auto" w:fill="FFFFFF"/>
        <w:spacing w:after="0" w:line="240" w:lineRule="auto"/>
        <w:jc w:val="right"/>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__</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Модельный устав</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территориального общественного самоуправления в _____________</w:t>
      </w:r>
      <w:proofErr w:type="gramStart"/>
      <w:r w:rsidRPr="00254EDF">
        <w:rPr>
          <w:rFonts w:ascii="Arial" w:eastAsia="Times New Roman" w:hAnsi="Arial" w:cs="Arial"/>
          <w:b/>
          <w:bCs/>
          <w:color w:val="444444"/>
          <w:sz w:val="18"/>
          <w:szCs w:val="18"/>
          <w:bdr w:val="none" w:sz="0" w:space="0" w:color="auto" w:frame="1"/>
          <w:lang w:eastAsia="ru-RU"/>
        </w:rPr>
        <w:t>_(</w:t>
      </w:r>
      <w:proofErr w:type="gramEnd"/>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b/>
          <w:bCs/>
          <w:color w:val="444444"/>
          <w:sz w:val="18"/>
          <w:szCs w:val="18"/>
          <w:bdr w:val="none" w:sz="0" w:space="0" w:color="auto" w:frame="1"/>
          <w:lang w:eastAsia="ru-RU"/>
        </w:rPr>
        <w:t>)</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1. Общие положения</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1.1. Территориальное общественное самоуправление в 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(далее – ТОС) – это самоорганизация граждан по месту их жительства на части территории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для самостоятельного и под свою ответственность осуществления собственных инициатив по вопросам местного значения.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1.2. Полное наименование: территориальное общественное самоуправление «_______» ________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Сокращенное наименование: ТОС «______»</w:t>
      </w:r>
      <w:r w:rsidRPr="00254EDF">
        <w:rPr>
          <w:rFonts w:ascii="Arial" w:eastAsia="Times New Roman" w:hAnsi="Arial" w:cs="Arial"/>
          <w:i/>
          <w:iCs/>
          <w:color w:val="444444"/>
          <w:sz w:val="18"/>
          <w:szCs w:val="18"/>
          <w:bdr w:val="none" w:sz="0" w:space="0" w:color="auto" w:frame="1"/>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1.3. ТОС осуществляется в границах: _______.</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Границы территории, на которой осуществляется ТОС (далее – территория ТОС), установлены _____________ </w:t>
      </w:r>
      <w:r w:rsidRPr="00254EDF">
        <w:rPr>
          <w:rFonts w:ascii="Arial" w:eastAsia="Times New Roman" w:hAnsi="Arial" w:cs="Arial"/>
          <w:i/>
          <w:iCs/>
          <w:color w:val="444444"/>
          <w:sz w:val="18"/>
          <w:szCs w:val="18"/>
          <w:bdr w:val="none" w:sz="0" w:space="0" w:color="auto" w:frame="1"/>
          <w:lang w:eastAsia="ru-RU"/>
        </w:rPr>
        <w:t>(реквизиты решения представительного органа муниципального образования, устанавливающего границы территории, на которой осуществляется ТОС).</w:t>
      </w: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1.4. ТОС является юридическим лицом, созданным в организационно-правовой форме ____________ </w:t>
      </w:r>
      <w:r w:rsidRPr="00254EDF">
        <w:rPr>
          <w:rFonts w:ascii="Arial" w:eastAsia="Times New Roman" w:hAnsi="Arial" w:cs="Arial"/>
          <w:i/>
          <w:iCs/>
          <w:color w:val="444444"/>
          <w:sz w:val="18"/>
          <w:szCs w:val="18"/>
          <w:bdr w:val="none" w:sz="0" w:space="0" w:color="auto" w:frame="1"/>
          <w:lang w:eastAsia="ru-RU"/>
        </w:rPr>
        <w:t>(форма некоммерческой организации)</w:t>
      </w:r>
      <w:r w:rsidRPr="00254EDF">
        <w:rPr>
          <w:rFonts w:ascii="Arial" w:eastAsia="Times New Roman" w:hAnsi="Arial" w:cs="Arial"/>
          <w:color w:val="444444"/>
          <w:sz w:val="18"/>
          <w:szCs w:val="18"/>
          <w:lang w:eastAsia="ru-RU"/>
        </w:rPr>
        <w:t>, и подлежит государственной регистрации в установленном законом порядке.</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1.5. Органы ТОС находятся по адресу: _________.</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1.6. ТОС имеет печать, штамп, бланки и иную атрибутику (эмблемы) с указанием полного наименования ТОС.</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2. Цель, задачи и основные направления деятельности ТОС</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2.1. Основной целью ТОС является самостоятельное и под свою ответственность осуществление гражданами собственных инициатив по вопросам местного значения.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lastRenderedPageBreak/>
        <w:t>2.2. Задачами ТОС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развитие общественной инициативы граждан, проживающих на территории ТОС, повышение их активности и ответственности в осуществлении собственных инициатив по вопросам местного значения;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обеспечение учета интересов граждан, проживающих на территории ТОС, при рассмотрении органами местного самоуправления 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 </w:t>
      </w:r>
      <w:r w:rsidRPr="00254EDF">
        <w:rPr>
          <w:rFonts w:ascii="Arial" w:eastAsia="Times New Roman" w:hAnsi="Arial" w:cs="Arial"/>
          <w:color w:val="444444"/>
          <w:sz w:val="18"/>
          <w:szCs w:val="18"/>
          <w:lang w:eastAsia="ru-RU"/>
        </w:rPr>
        <w:t>вопросов местного значения и принятии по ним решений;</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обеспечение исполнения решений, принятых на собраниях граждан и конференциях граждан (собраниях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содействие органам местного самоуправления 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в решении вопросов местного значения.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2.3. Основными направлениями деятельности ТОС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разработка, принятие и реализация планов и программ развития территории ТОС с учетом плана и программы комплексного социально-экономического развития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подготовка и внесение предложений в планы и программы комплексного социально-экономического развития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внесение в органы местного самоуправления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проектов правовых актов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предложений по вопросам местного значения, затрагивающих интересы граждан, проживающих на территории ТОС, в том числе по вопросам организации транспортного обслуживания в границах 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создания условий для обеспечения 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услугами связи, общественного питания, торговли и бытового обслуживания;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внесение предложений в _____ </w:t>
      </w:r>
      <w:r w:rsidRPr="00254EDF">
        <w:rPr>
          <w:rFonts w:ascii="Arial" w:eastAsia="Times New Roman" w:hAnsi="Arial" w:cs="Arial"/>
          <w:i/>
          <w:iCs/>
          <w:color w:val="444444"/>
          <w:sz w:val="18"/>
          <w:szCs w:val="18"/>
          <w:bdr w:val="none" w:sz="0" w:space="0" w:color="auto" w:frame="1"/>
          <w:lang w:eastAsia="ru-RU"/>
        </w:rPr>
        <w:t>(наименование представительного органа муниципального образования)</w:t>
      </w:r>
      <w:r w:rsidRPr="00254EDF">
        <w:rPr>
          <w:rFonts w:ascii="Arial" w:eastAsia="Times New Roman" w:hAnsi="Arial" w:cs="Arial"/>
          <w:color w:val="444444"/>
          <w:sz w:val="18"/>
          <w:szCs w:val="18"/>
          <w:lang w:eastAsia="ru-RU"/>
        </w:rPr>
        <w:t> или главе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 </w:t>
      </w:r>
      <w:r w:rsidRPr="00254EDF">
        <w:rPr>
          <w:rFonts w:ascii="Arial" w:eastAsia="Times New Roman" w:hAnsi="Arial" w:cs="Arial"/>
          <w:color w:val="444444"/>
          <w:sz w:val="18"/>
          <w:szCs w:val="18"/>
          <w:lang w:eastAsia="ru-RU"/>
        </w:rPr>
        <w:t>о проведении опроса граждан на всей территории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 </w:t>
      </w:r>
      <w:r w:rsidRPr="00254EDF">
        <w:rPr>
          <w:rFonts w:ascii="Arial" w:eastAsia="Times New Roman" w:hAnsi="Arial" w:cs="Arial"/>
          <w:color w:val="444444"/>
          <w:sz w:val="18"/>
          <w:szCs w:val="18"/>
          <w:lang w:eastAsia="ru-RU"/>
        </w:rPr>
        <w:t>или на части его территории для выявления их мнения;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 благоустройство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6) организация участия граждан, проживающих на территории ТОС, в работах по обеспечению сохранности жилого фонда и благоустройству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 общественный контроль в области охраны окружающей среды и за выполнением санитарных правил на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8) общественный земельный контроль на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9) участие в деятельности по развитию сферы образования в 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10) участие в деятельности по развитию сферы культуры в ________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11) участие в деятельности по развитию сферы здравоохранения в 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12) участие в деятельности по развитию сферы физической культуры и спорта в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13) участие в создании условий для организации досуга, а также в организации обустройства мест отдыха граждан, проживающих на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14) участие в организации и осуществлении мероприятий по работе с детьми и молодежью в 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без вмешательства в деятельность государственных, негосударственных и муниципальных образовательных учреждений;</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15) содействие осуществлению благотворительной деятельности в 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16) содействие в установленном законом порядке правоохранительным органам в поддержании общественного порядка на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lastRenderedPageBreak/>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17) участие в обеспечении первичных мер пожарной безопасности на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18) участие в мероприятиях по предупреждению и ликвидации последствий чрезвычайных ситуаций в границах 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19) информирование граждан, проживающих на территории ТОС, о деятельности и решениях органов местного самоуправления 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r w:rsidRPr="00254EDF">
        <w:rPr>
          <w:rFonts w:ascii="Arial" w:eastAsia="Times New Roman" w:hAnsi="Arial" w:cs="Arial"/>
          <w:i/>
          <w:iCs/>
          <w:color w:val="444444"/>
          <w:sz w:val="18"/>
          <w:szCs w:val="18"/>
          <w:bdr w:val="none" w:sz="0" w:space="0" w:color="auto" w:frame="1"/>
          <w:lang w:eastAsia="ru-RU"/>
        </w:rPr>
        <w:t> </w:t>
      </w:r>
      <w:r w:rsidRPr="00254EDF">
        <w:rPr>
          <w:rFonts w:ascii="Arial" w:eastAsia="Times New Roman" w:hAnsi="Arial" w:cs="Arial"/>
          <w:color w:val="444444"/>
          <w:sz w:val="18"/>
          <w:szCs w:val="18"/>
          <w:lang w:eastAsia="ru-RU"/>
        </w:rPr>
        <w:t>затрагивающих интересы граждан, проживающих на территории ТОС, а также о деятельности и решениях органов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20)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_) … </w:t>
      </w:r>
      <w:r w:rsidRPr="00254EDF">
        <w:rPr>
          <w:rFonts w:ascii="Arial" w:eastAsia="Times New Roman" w:hAnsi="Arial" w:cs="Arial"/>
          <w:i/>
          <w:iCs/>
          <w:color w:val="444444"/>
          <w:sz w:val="18"/>
          <w:szCs w:val="18"/>
          <w:bdr w:val="none" w:sz="0" w:space="0" w:color="auto" w:frame="1"/>
          <w:lang w:eastAsia="ru-RU"/>
        </w:rPr>
        <w:t>(иные направления)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3. Осуществление ТОС и участие в осуществлении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3.1. ТОС осуществляется непосредственно гражданами посредством проведения собраний граждан и конференций граждан (собраний делегатов), создания органов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3.2. Граждане, проживающие на территории ТОС, участвуют в осуществлении ТОС посредством проведения на территории ТОС опросов граждан, анкетирования граждан, обсуждения проектов правовых актов ___</w:t>
      </w:r>
      <w:proofErr w:type="gramStart"/>
      <w:r w:rsidRPr="00254EDF">
        <w:rPr>
          <w:rFonts w:ascii="Arial" w:eastAsia="Times New Roman" w:hAnsi="Arial" w:cs="Arial"/>
          <w:color w:val="444444"/>
          <w:sz w:val="18"/>
          <w:szCs w:val="18"/>
          <w:lang w:eastAsia="ru-RU"/>
        </w:rPr>
        <w:t>_</w:t>
      </w:r>
      <w:r w:rsidRPr="00254EDF">
        <w:rPr>
          <w:rFonts w:ascii="Arial" w:eastAsia="Times New Roman" w:hAnsi="Arial" w:cs="Arial"/>
          <w:i/>
          <w:iCs/>
          <w:color w:val="444444"/>
          <w:sz w:val="18"/>
          <w:szCs w:val="18"/>
          <w:bdr w:val="none" w:sz="0" w:space="0" w:color="auto" w:frame="1"/>
          <w:lang w:eastAsia="ru-RU"/>
        </w:rPr>
        <w:t>(</w:t>
      </w:r>
      <w:proofErr w:type="gramEnd"/>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а также посредством иных форм участия.</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4. Собрание граждан и конференция граждан (собрание делегатов)</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 К исключительным полномочиям собрания граждан относятся: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внесение изменений и дополнений в настоящий Устав, принятие новой редакции настоящего Устава;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избрание председателя и секретаря собрания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определение структуры и численного состава органов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избрание членов органов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 принятие планов деятельности органов ТОС по реализации планов и программ развития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6) принятие решений о сборе добровольных пожертвований граждан на осуществление основных направлений деятельности ТОС, указанных в пункте 2.3 настоящего Устава;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 утверждение проекта сметы доходов и расходов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8) утверждение отчетов о деятельности органов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9) утверждение заключений по результатам проведения контрольных мероприятий, проводимых контрольно-ревизионным органом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4.2. Собрания граждан и конференции граждан (собрания делегатов) вправе принимать решения о внесении исполнительным органом территориального общественного самоуправления проектов правовых актов____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предложений о проведении опросов граждан, проживающих на всей территории 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или части его территории, коллективных обращений в органы местного самоуправления 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4.3. Очередное собрание граждан проводится не реже __ раз в год.</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Внеочередное собрание граждан может быть проведено по инициативе:</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инициативной группы граждан, проживающих на территории ТОС, численностью не менее ___ человек;</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органов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органов местного самоуправления 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Очередное и внеочередное собрание граждан назначается руководителем исполнительного органа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4.4. Собрание граждан считается правомочным, если в нем принимают участие не менее половины граждан, проживающих на территории ТОС, достигших 16-летнего возраста.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4.5. На собрании граждан избираются председатель и секретарь собрания граждан из числа присутствующих участников собрания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4.6. В ходе собрания граждан секретарь собрания граждан ведет протокол, в котором отражается информация, указанная в п. 4.25 настоящего Устава.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lastRenderedPageBreak/>
        <w:t>Протокол подписывается председателем и секретарем собрания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4.7. Для подсчета голосов участников собрания граждан создается счетная комиссия из числа присутствующих участников собрания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Счетная комиссия избирает председателя и секретаря счетной комиссии из числа своих членов.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4.8. По результатам подсчета голосов участников собрания граждан счетная комиссия составляет протокол об итогах голосования участников собрания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Протокол об итогах голосования участников собрания граждан подписывается всеми членами, председателем и секретарем счетной комиссии.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4.9. Решения собрания граждан принимаются открытым голосованием простым большинством голосов от числа присутствующих участников собрания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Решения собрания граждан о внесении изменений и дополнений в настоящий Устав, принятии новой редакции настоящего Устава принимаются большинством в 2/3 голосов от числа присутствующих участников собрания граждан.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4.10. Решения собрания граждан подписываются председателем и секретарем собрания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4.11. Решения собрания граждан подлежат опубликованию в средствах массовой информации или обнародованию иным доступным для информирования граждан способом.</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4.12. Решения собрания граждан носят обязательный характер для органов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4.13. Конференция граждан (собрание делегатов) может назначаться и проводиться в случае, если число граждан, проживающих на территории ТОС, достигших 16-летнего возраста, превышает __ человек.</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4.14. Избрание делегатов для участия в конференции граждан (собрании делегатов), председателя и секретаря конференции граждан (собрания делегатов) осуществляется на собраниях граждан, назначаемых и проводимых в порядке, установленном п. 4.2−4.11 настоящего Устава.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4.15. Исполнительный орган ТОС определяет нормы представительства в целях избрания делегатов для участия в конференции граждан (собрании делегатов) с соблюдением требований, установленных настоящим пунктом.</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Представительство не может быть менее:</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__ делегата от __ граждан, проживающих на территории, на которой проживает до __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__ делегата от __ граждан, проживающих на территории, на которой проживает __ и более граждан.</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4.16. Председатель собрания граждан извещает граждан, избранных делегатами для участия в конференции граждан (собрании делегатов), о результатах собрания граждан в течение пяти дней со дня составления списка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4.17. К полномочиям конференции граждан (собрания делегатов) относится принятие решений по вопросам, указанным в п. 4.1 настоящего Устава.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4.18. Конференция граждан (собрание делегатов) считается правомочной, если в ней принимают участие не менее 2/3 избранных на собраниях граждан делегатов, представляющих не менее половины граждан, проживающих на территории ТОС, достигших 16-летнего возраста.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4.19. На конференции граждан (собрания делегатов) секретарь конференции граждан (собрания делегатов) ведет протокол, в котором отражается информация, указанная в п. 4.25 настоящего Устава.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Протокол подписывается председателем и секретарем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4.20. Подсчет голосов делегатов конференции граждан (собрания делегатов) осуществляется председателем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Для подсчета голосов делегатов конференции граждан (собрания делегатов) может быть создана счетная комиссия из числа делегатов, присутствующих на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4.21. Решения конференции граждан (собрания делегатов) принимаются открытым голосованием простым большинством голосов от числа присутствующих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Решения конференции граждан (собрания делегатов) о внесении изменений и дополнений в настоящий Устав, принятии новой редакции настоящего Устава принимаются большинством в 2/3 голосов от числа присутствующих участников конференции граждан (собрания делегатов).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4.22. Решения конференции граждан (собрания делегатов) подписываются председателем и секретарем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4.23. Решения конференции граждан (собрания делегатов) подлежат опубликованию в средствах массовой информации или обнародованию иным доступным для информирования граждан способом.</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lastRenderedPageBreak/>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4.24. Решения конференции граждан (собрания делегатов) носят обязательный характер для органов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4.25. В протоколе собрания граждан, конференции граждан (собрания делегатов) указываются соответственно:</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дата и место проведения собрания граждан,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инициаторы проведения собрания граждан,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фамилия, имя, отчество председателя собрания граждан, конференции граждан (собрания делегатов), секретаря собрания граждан, конференции граждан (собрания делегатов), а также состав счетной комиссии собрания граждан,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общее число граждан, обладающих правом на участие 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 число граждан, присутствующих на собрании граждан, конференции граждан (собрании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6) вопрос, вынесенный на повестку дня собрания граждан,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 содержание выступлений участников собрания граждан,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8) результаты голосования участников собрания граждан,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9) решение собрания граждан,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10) иная необходимая информация.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5. Органы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5.1. Органами ТОС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Совет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Контрольно-ревизионная комиссия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 </w:t>
      </w:r>
      <w:r w:rsidRPr="00254EDF">
        <w:rPr>
          <w:rFonts w:ascii="Arial" w:eastAsia="Times New Roman" w:hAnsi="Arial" w:cs="Arial"/>
          <w:i/>
          <w:iCs/>
          <w:color w:val="444444"/>
          <w:sz w:val="18"/>
          <w:szCs w:val="18"/>
          <w:bdr w:val="none" w:sz="0" w:space="0" w:color="auto" w:frame="1"/>
          <w:lang w:eastAsia="ru-RU"/>
        </w:rPr>
        <w:t>(иные органы ТОС)</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5.2. В целях осуществления территориального общественного самоуправления в период между собраниями граждан, конференциями граждан (собраниями делегатов) формируется исполнительный орган ТОС − Совет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5.3. Совет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w:t>
      </w:r>
      <w:r w:rsidRPr="00254EDF">
        <w:rPr>
          <w:rFonts w:ascii="Arial" w:eastAsia="Times New Roman" w:hAnsi="Arial" w:cs="Arial"/>
          <w:color w:val="444444"/>
          <w:sz w:val="18"/>
          <w:szCs w:val="18"/>
          <w:lang w:eastAsia="ru-RU"/>
        </w:rPr>
        <w:t> ТОС считается сформированным с момента принятия решения собрания граждан или конференции граждан (собрания делегатов) об утверждении состава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xml:space="preserve">: </w:t>
      </w:r>
      <w:proofErr w:type="gramStart"/>
      <w:r w:rsidRPr="00254EDF">
        <w:rPr>
          <w:rFonts w:ascii="Arial" w:eastAsia="Times New Roman" w:hAnsi="Arial" w:cs="Arial"/>
          <w:i/>
          <w:iCs/>
          <w:color w:val="444444"/>
          <w:sz w:val="18"/>
          <w:szCs w:val="18"/>
          <w:bdr w:val="none" w:sz="0" w:space="0" w:color="auto" w:frame="1"/>
          <w:lang w:eastAsia="ru-RU"/>
        </w:rPr>
        <w:t>Комитета)</w:t>
      </w:r>
      <w:r w:rsidRPr="00254EDF">
        <w:rPr>
          <w:rFonts w:ascii="Arial" w:eastAsia="Times New Roman" w:hAnsi="Arial" w:cs="Arial"/>
          <w:color w:val="444444"/>
          <w:sz w:val="18"/>
          <w:szCs w:val="18"/>
          <w:lang w:eastAsia="ru-RU"/>
        </w:rPr>
        <w:t>ТОС</w:t>
      </w:r>
      <w:proofErr w:type="gramEnd"/>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Совет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w:t>
      </w:r>
      <w:r w:rsidRPr="00254EDF">
        <w:rPr>
          <w:rFonts w:ascii="Arial" w:eastAsia="Times New Roman" w:hAnsi="Arial" w:cs="Arial"/>
          <w:color w:val="444444"/>
          <w:sz w:val="18"/>
          <w:szCs w:val="18"/>
          <w:lang w:eastAsia="ru-RU"/>
        </w:rPr>
        <w:t> ТОС формируется на ___ года (лет).</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5.4. Число членов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не должно превышать __ человек.</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Члены Совета</w:t>
      </w:r>
      <w:r w:rsidRPr="00254EDF">
        <w:rPr>
          <w:rFonts w:ascii="Arial" w:eastAsia="Times New Roman" w:hAnsi="Arial" w:cs="Arial"/>
          <w:i/>
          <w:iCs/>
          <w:color w:val="444444"/>
          <w:sz w:val="18"/>
          <w:szCs w:val="18"/>
          <w:bdr w:val="none" w:sz="0" w:space="0" w:color="auto" w:frame="1"/>
          <w:lang w:eastAsia="ru-RU"/>
        </w:rPr>
        <w:t> (</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из своего состава избирают руководителя и секретаря Совета</w:t>
      </w:r>
      <w:r w:rsidRPr="00254EDF">
        <w:rPr>
          <w:rFonts w:ascii="Arial" w:eastAsia="Times New Roman" w:hAnsi="Arial" w:cs="Arial"/>
          <w:i/>
          <w:iCs/>
          <w:color w:val="444444"/>
          <w:sz w:val="18"/>
          <w:szCs w:val="18"/>
          <w:bdr w:val="none" w:sz="0" w:space="0" w:color="auto" w:frame="1"/>
          <w:lang w:eastAsia="ru-RU"/>
        </w:rPr>
        <w:t> (</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 </w:t>
      </w:r>
      <w:r w:rsidRPr="00254EDF">
        <w:rPr>
          <w:rFonts w:ascii="Arial" w:eastAsia="Times New Roman" w:hAnsi="Arial" w:cs="Arial"/>
          <w:color w:val="444444"/>
          <w:sz w:val="18"/>
          <w:szCs w:val="18"/>
          <w:lang w:eastAsia="ru-RU"/>
        </w:rPr>
        <w:t>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Члены Совета (</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 ТОС из своего состава избирают руководителя, секретаря и бухгалтера Совета (</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5.5. К полномочиям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относятся: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представление интересов граждан, проживающих на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обеспечение исполнения решений, принятых на собраниях граждан и конференциях граждан (собраниях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осуществление основных направлений деятельности ТОС, указанных в п. 2.3 настоящего Устава;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внесение в органы местного самоуправления 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проектов правовых актов____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подлежащих обязательному рассмотрению органами местного самоуправления 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и их должностными лицами, к компетенции которых отнесено принятие указанных актов;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 внесение в органы местного самоуправления 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 </w:t>
      </w:r>
      <w:r w:rsidRPr="00254EDF">
        <w:rPr>
          <w:rFonts w:ascii="Arial" w:eastAsia="Times New Roman" w:hAnsi="Arial" w:cs="Arial"/>
          <w:color w:val="444444"/>
          <w:sz w:val="18"/>
          <w:szCs w:val="18"/>
          <w:lang w:eastAsia="ru-RU"/>
        </w:rPr>
        <w:t>предложений о проведении опросов граждан, проживающих на всей территории 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или части его территории;</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6) внесение коллективных обращений в органы местного самоуправления 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 инициатива проведения внеочередного собрания граждан или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8) внесение на собрание граждан или конференцию граждан (собрание делегатов) предложений о внесении изменений и дополнений в настоящий Устав, принятии новой редакции настоящего Устава;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9) внесение на собрание граждан предложений по кандидатурам в делегаты для участия в конференции граждан (собрании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lastRenderedPageBreak/>
        <w:t>10) внесение на собрание граждан или конференцию граждан (собрание делегатов) предложений о прекращении своих полномочий;</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11) внесение на собрание граждан или конференцию граждан (собрание делегатов) предложений о прекращении осуществления ТОС;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12) подготовка и внесение на утверждение собрания граждан или конференции граждан (собрания делегатов) проекта сметы доходов и расходов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13) подготовка и внесение на утверждение собрания граждан или конференции граждан (собрания делегатов) отчета о своей деятельности до окончания календарного года либо по требованию собрания граждан или конференции граждан (собрания делегатов), но не чаще __ раз в год;</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14) представление информации и документов, необходимых Контрольно-ревизионной комиссии ТОС для проведения контрольных мероприятий;</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15) использование имущества и денежных средств ТОС исключительно для осуществления основных направлений деятельности ТОС, указанных в п. 2.3 настоящего Устава, и обеспечение их сохранности.</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5.6. Очередное заседание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проводится не реже __ раз в месяц.</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Внеочередное заседание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может проводиться по инициативе руководителя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5.7. Заседание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считается правомочным, если в нем принимают участие не менее половины членов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5.8. Заседания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проводятся руководителем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Заседания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проводятся в открытом порядке.</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5.9. Решения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принимаются открытым голосованием простым большинством голосов от числа присутствующих членов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Решения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подписываются руководителем и секретарем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5.10. В целях осуществления контроля за экономической и хозяйственной деятельностью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 </w:t>
      </w:r>
      <w:r w:rsidRPr="00254EDF">
        <w:rPr>
          <w:rFonts w:ascii="Arial" w:eastAsia="Times New Roman" w:hAnsi="Arial" w:cs="Arial"/>
          <w:color w:val="444444"/>
          <w:sz w:val="18"/>
          <w:szCs w:val="18"/>
          <w:lang w:eastAsia="ru-RU"/>
        </w:rPr>
        <w:t>ТОС формируется Контрольно-ревизионная комиссия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5.11. Контрольно-ревизионная комиссия ТОС является сформированной с момента принятия решения собрания граждан или конференции граждан (собрания делегатов) об утверждении состава Контрольно-ревизионной комиссии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Контрольно-ревизионная комиссия ТОС формируется на ___ года (лет).</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5.12. Число членов Контрольно-ревизионной комиссии ТОС не должно превышать __ человек.</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Члены Контрольно-ревизионной комиссии ТОС из своего состава избирают председателя и секретаря Контрольно-ревизионной комиссии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5.13. Полномочиями Контрольно-ревизионной комиссии ТОС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внесение на собрание граждан или конференцию граждан (собрание делегатов) предложений о проведении внеочередного собрания граждан или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проведение контрольных мероприятий за экономической и хозяйственной деятельностью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подготовка и внесение на утверждение собрания граждан или конференции граждан (собрание делегатов) заключений по результатам проведения контрольных мероприятий;</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подготовка и внесение на утверждение собрания граждан или конференции граждан (собрание делегатов) отчета о своей деятельности до окончания календарного года либо по требованию собрания граждан или конференции граждан (собрания делегатов), но не чаще __ раз в год.</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5.14. Основаниями проведения контрольных мероприятий Контрольно-ревизионной комиссией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окончание календарного года;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поручение собрания граждан или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поручение органов местного самоуправления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собственная инициатива.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lastRenderedPageBreak/>
        <w:t>5.15. По результатам проведения контрольного мероприятия Контрольно-ревизионная комиссия составляет заключение, в котором указываются: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дата и место проведения контрольного мероприятия;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основание проведения контрольного мероприятия;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фамилия, имя, отчество каждого члена Контрольно-ревизионной комиссии, проводившего контрольное мероприятие;</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направление деятельности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в отношении которого проводилось контрольное мероприятие;</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 выводы о соответствии или несоответствии экономической и хозяйственной деятельности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 требованиям, установленным федеральными законами, Уставом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 </w:t>
      </w:r>
      <w:r w:rsidRPr="00254EDF">
        <w:rPr>
          <w:rFonts w:ascii="Arial" w:eastAsia="Times New Roman" w:hAnsi="Arial" w:cs="Arial"/>
          <w:color w:val="444444"/>
          <w:sz w:val="18"/>
          <w:szCs w:val="18"/>
          <w:lang w:eastAsia="ru-RU"/>
        </w:rPr>
        <w:t>правовыми актами 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 </w:t>
      </w:r>
      <w:r w:rsidRPr="00254EDF">
        <w:rPr>
          <w:rFonts w:ascii="Arial" w:eastAsia="Times New Roman" w:hAnsi="Arial" w:cs="Arial"/>
          <w:color w:val="444444"/>
          <w:sz w:val="18"/>
          <w:szCs w:val="18"/>
          <w:lang w:eastAsia="ru-RU"/>
        </w:rPr>
        <w:t>и настоящим Уставом.</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Заключение по результатам проведения контрольного мероприятия подписывается членами Контрольно-ревизионной комиссии ТОС, проводившими контрольное мероприятие, председателем и секретарем Контрольно-ревизионной комиссии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5.16. Контрольно-ревизионная комиссия ТОС представляет заключение по результатам проведения контрольного мероприятия на утверждение собрания граждан или конференции граждан (собрания делегатов).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6. Основания прекращения полномочий органов ТОС и их членов</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6.1. Основаниями прекращения полномочий органа ТОС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решение собрания граждан или конференции граждан (собрания делегатов) о прекращении полномочий органа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истечение срока полномочий органа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прекращение осуществления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вступление в законную силу решения суда о прекращении полномочий органа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6.2. Основаниями прекращения полномочий члена органа ТОС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решение собрания граждан или конференции граждан (собрания делегатов) о прекращении полномочий члена органа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письменное заявление члена органа ТОС о сложении своих полномочий;</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смена места жительства члена органа ТОС на место жительства, находящееся вне пределов территории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прекращение полномочий органа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 вступление в законную силу в отношении члена органа ТОС обвинительного приговора суда;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5) вступление в законную силу в отношении члена органа ТОС обвинительного приговора суда с назначением наказания, связанного с лишением свободы;);</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6) вступление в законную силу решения суда, которым член органа ТОС ограничен в дееспособности либо признан недееспособным;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 вступление в законную силу решения суда, которым член органа ТОС признан безвестно отсутствующим либо объявлен умершим;</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8) смерть члена органа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7. Порядок приобретения имущества ТОС, а также порядок пользования и распоряжения имуществом и денежными средствами ТОС</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7.1. Источниками формирования имущества и денежных средств</w:t>
      </w:r>
      <w:r w:rsidRPr="00254EDF">
        <w:rPr>
          <w:rFonts w:ascii="Arial" w:eastAsia="Times New Roman" w:hAnsi="Arial" w:cs="Arial"/>
          <w:b/>
          <w:bCs/>
          <w:color w:val="444444"/>
          <w:sz w:val="18"/>
          <w:szCs w:val="18"/>
          <w:bdr w:val="none" w:sz="0" w:space="0" w:color="auto" w:frame="1"/>
          <w:lang w:eastAsia="ru-RU"/>
        </w:rPr>
        <w:t> </w:t>
      </w:r>
      <w:r w:rsidRPr="00254EDF">
        <w:rPr>
          <w:rFonts w:ascii="Arial" w:eastAsia="Times New Roman" w:hAnsi="Arial" w:cs="Arial"/>
          <w:color w:val="444444"/>
          <w:sz w:val="18"/>
          <w:szCs w:val="18"/>
          <w:lang w:eastAsia="ru-RU"/>
        </w:rPr>
        <w:t>ТОС могут быть:</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субсидии, выделенные в установленном порядке из бюджета 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доходы от использования имущества, находящегося в собственности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3) доходы от реализации работ, услуг;</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4) безвозмездные поступления от физических и юридических лиц, в том числе добровольные пожертвования;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5) иные не запрещенные законодательством поступления.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7.2. ТОС вправе в установленном порядке открывать счета в банках на территории Российской Федерации и за пределами ее территории.</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lastRenderedPageBreak/>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7.3. Имущество и денежные средства ТОС являются неделимыми и не могут быть распределены по вкладам (долям, паям), в том числе между членами органов ТОС, принадлежат ТОС на праве ____ и отражаются на его балансе.</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7.4. Имущество и денежные средства ТОС используются исключительно для осуществления основных направлений деятельности ТОС, указанных в п. 2.3 настоящего Устава.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7.5. Экономическая и хозяйственная деятельность ТОС осуществляется в соответствии со сметой доходов и расходов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Проект сметы доходов и расходов ТОС подготавливается и вносится Советом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Комитетом)</w:t>
      </w:r>
      <w:r w:rsidRPr="00254EDF">
        <w:rPr>
          <w:rFonts w:ascii="Arial" w:eastAsia="Times New Roman" w:hAnsi="Arial" w:cs="Arial"/>
          <w:color w:val="444444"/>
          <w:sz w:val="18"/>
          <w:szCs w:val="18"/>
          <w:lang w:eastAsia="ru-RU"/>
        </w:rPr>
        <w:t> ТОС на утверждение собрания граждан или конференции граждан (собрание делегатов) до окончания календарного года.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7.6. Лицом, ответственным за организацию учета и хранения имущества и денежных средств ТОС, а также за организацию экономической и хозяйственной деятельности ТОС, является руководитель Совета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w:t>
      </w:r>
      <w:r w:rsidRPr="00254EDF">
        <w:rPr>
          <w:rFonts w:ascii="Arial" w:eastAsia="Times New Roman" w:hAnsi="Arial" w:cs="Arial"/>
          <w:color w:val="444444"/>
          <w:sz w:val="18"/>
          <w:szCs w:val="18"/>
          <w:lang w:eastAsia="ru-RU"/>
        </w:rPr>
        <w:t>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7.6. Лицами, ответственными за организацию учета и хранения имущества и денежных средств ТОС, а также за организацию экономической и хозяйственной деятельности ТОС,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1) руководитель Совета (</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2) бухгалтер Совета (</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Комитета)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i/>
          <w:i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8. Порядок прекращения осуществления ТОС</w:t>
      </w:r>
    </w:p>
    <w:p w:rsidR="00254EDF" w:rsidRPr="00254EDF" w:rsidRDefault="00254EDF" w:rsidP="00254EDF">
      <w:pPr>
        <w:shd w:val="clear" w:color="auto" w:fill="FFFFFF"/>
        <w:spacing w:after="0" w:line="240" w:lineRule="auto"/>
        <w:jc w:val="center"/>
        <w:rPr>
          <w:rFonts w:ascii="Arial" w:eastAsia="Times New Roman" w:hAnsi="Arial" w:cs="Arial"/>
          <w:color w:val="444444"/>
          <w:sz w:val="18"/>
          <w:szCs w:val="18"/>
          <w:lang w:eastAsia="ru-RU"/>
        </w:rPr>
      </w:pPr>
      <w:r w:rsidRPr="00254EDF">
        <w:rPr>
          <w:rFonts w:ascii="Arial" w:eastAsia="Times New Roman" w:hAnsi="Arial" w:cs="Arial"/>
          <w:b/>
          <w:bCs/>
          <w:color w:val="444444"/>
          <w:sz w:val="18"/>
          <w:szCs w:val="18"/>
          <w:bdr w:val="none" w:sz="0" w:space="0" w:color="auto" w:frame="1"/>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8.1. Основаниями прекращения осуществления ТОС являются:</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1) принятие собранием граждан или конференцией граждан (собранием делегатов) решения о прекращении осуществления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2) вступление в законную силу решения суда о прекращении осуществления ТОС.</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8.2. Совет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w:t>
      </w:r>
      <w:r w:rsidRPr="00254EDF">
        <w:rPr>
          <w:rFonts w:ascii="Arial" w:eastAsia="Times New Roman" w:hAnsi="Arial" w:cs="Arial"/>
          <w:color w:val="444444"/>
          <w:sz w:val="18"/>
          <w:szCs w:val="18"/>
          <w:lang w:eastAsia="ru-RU"/>
        </w:rPr>
        <w:t> ТОС в течение пяти дней с момента принятия решения, указанного в подпункте 1 пункта 8.1 настоящего Устава, направляет в регистрирующий орган письменное уведомление о прекращении осуществления ТОС с приложением решения, а также уведомляет граждан, проживающих на территории ТОС, о прекращении осуществления ТОС посредством опубликования решения в средствах массовой информации или обнародования иным доступным для информирования граждан способом.</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Совет </w:t>
      </w:r>
      <w:r w:rsidRPr="00254EDF">
        <w:rPr>
          <w:rFonts w:ascii="Arial" w:eastAsia="Times New Roman" w:hAnsi="Arial" w:cs="Arial"/>
          <w:i/>
          <w:iCs/>
          <w:color w:val="444444"/>
          <w:sz w:val="18"/>
          <w:szCs w:val="18"/>
          <w:bdr w:val="none" w:sz="0" w:space="0" w:color="auto" w:frame="1"/>
          <w:lang w:eastAsia="ru-RU"/>
        </w:rPr>
        <w:t>(</w:t>
      </w:r>
      <w:r w:rsidRPr="00254EDF">
        <w:rPr>
          <w:rFonts w:ascii="Arial" w:eastAsia="Times New Roman" w:hAnsi="Arial" w:cs="Arial"/>
          <w:i/>
          <w:iCs/>
          <w:color w:val="444444"/>
          <w:sz w:val="18"/>
          <w:szCs w:val="18"/>
          <w:u w:val="single"/>
          <w:bdr w:val="none" w:sz="0" w:space="0" w:color="auto" w:frame="1"/>
          <w:lang w:eastAsia="ru-RU"/>
        </w:rPr>
        <w:t>вариант</w:t>
      </w:r>
      <w:r w:rsidRPr="00254EDF">
        <w:rPr>
          <w:rFonts w:ascii="Arial" w:eastAsia="Times New Roman" w:hAnsi="Arial" w:cs="Arial"/>
          <w:i/>
          <w:iCs/>
          <w:color w:val="444444"/>
          <w:sz w:val="18"/>
          <w:szCs w:val="18"/>
          <w:bdr w:val="none" w:sz="0" w:space="0" w:color="auto" w:frame="1"/>
          <w:lang w:eastAsia="ru-RU"/>
        </w:rPr>
        <w:t>: Комитет)</w:t>
      </w:r>
      <w:r w:rsidRPr="00254EDF">
        <w:rPr>
          <w:rFonts w:ascii="Arial" w:eastAsia="Times New Roman" w:hAnsi="Arial" w:cs="Arial"/>
          <w:color w:val="444444"/>
          <w:sz w:val="18"/>
          <w:szCs w:val="18"/>
          <w:lang w:eastAsia="ru-RU"/>
        </w:rPr>
        <w:t> ТОС в течение пяти дней с момента вступления в законную силу решения, указанного в подпункте 2 пункта 8.1 настоящего Устава, направляет в регистрирующий орган письменное уведомление о прекращении осуществления ТОС с приложением решения, а также уведомляет граждан, проживающих на территории ТОС, о прекращении осуществления ТОС посредством опубликования решения в средствах массовой информации или обнародования иным доступным для информирования граждан способом.</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8.3. При прекращении осуществления ТОС субсидии, выделенные в установленном порядке из бюджета ________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возвращаются в бюджет ________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При прекращении осуществления ТОС имущество, находящееся на балансе ТОС, приобретенное за счет субсидий из бюджета ________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или переданное органами местного самоуправления ________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 xml:space="preserve">, </w:t>
      </w:r>
      <w:proofErr w:type="gramStart"/>
      <w:r w:rsidRPr="00254EDF">
        <w:rPr>
          <w:rFonts w:ascii="Arial" w:eastAsia="Times New Roman" w:hAnsi="Arial" w:cs="Arial"/>
          <w:color w:val="444444"/>
          <w:sz w:val="18"/>
          <w:szCs w:val="18"/>
          <w:lang w:eastAsia="ru-RU"/>
        </w:rPr>
        <w:t>передается  в</w:t>
      </w:r>
      <w:proofErr w:type="gramEnd"/>
      <w:r w:rsidRPr="00254EDF">
        <w:rPr>
          <w:rFonts w:ascii="Arial" w:eastAsia="Times New Roman" w:hAnsi="Arial" w:cs="Arial"/>
          <w:color w:val="444444"/>
          <w:sz w:val="18"/>
          <w:szCs w:val="18"/>
          <w:lang w:eastAsia="ru-RU"/>
        </w:rPr>
        <w:t xml:space="preserve"> собственность ________ </w:t>
      </w:r>
      <w:r w:rsidRPr="00254EDF">
        <w:rPr>
          <w:rFonts w:ascii="Arial" w:eastAsia="Times New Roman" w:hAnsi="Arial" w:cs="Arial"/>
          <w:i/>
          <w:iCs/>
          <w:color w:val="444444"/>
          <w:sz w:val="18"/>
          <w:szCs w:val="18"/>
          <w:bdr w:val="none" w:sz="0" w:space="0" w:color="auto" w:frame="1"/>
          <w:lang w:eastAsia="ru-RU"/>
        </w:rPr>
        <w:t>(наименование муниципального образования)</w:t>
      </w:r>
      <w:r w:rsidRPr="00254EDF">
        <w:rPr>
          <w:rFonts w:ascii="Arial" w:eastAsia="Times New Roman" w:hAnsi="Arial" w:cs="Arial"/>
          <w:color w:val="444444"/>
          <w:sz w:val="18"/>
          <w:szCs w:val="18"/>
          <w:lang w:eastAsia="ru-RU"/>
        </w:rPr>
        <w:t>.</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Иные денежные средства и имущество ТОС, оставшиеся после удовлетворения требований кредиторов, направляются на осуществление основных направлений деятельности ТОС, указанных в п. 2.3 настоящего Устава, либо определенных решением собрания граждан или конференции граждан (собрания делегатов) о прекращении осуществления ТОС, или на благотворительные цели, а в спорных случаях – в порядке, определенном решением суда.</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 </w:t>
      </w:r>
    </w:p>
    <w:p w:rsidR="00254EDF" w:rsidRPr="00254EDF" w:rsidRDefault="00254EDF" w:rsidP="00254EDF">
      <w:pPr>
        <w:shd w:val="clear" w:color="auto" w:fill="FFFFFF"/>
        <w:spacing w:after="0" w:line="240" w:lineRule="auto"/>
        <w:rPr>
          <w:rFonts w:ascii="Arial" w:eastAsia="Times New Roman" w:hAnsi="Arial" w:cs="Arial"/>
          <w:color w:val="444444"/>
          <w:sz w:val="18"/>
          <w:szCs w:val="18"/>
          <w:lang w:eastAsia="ru-RU"/>
        </w:rPr>
      </w:pPr>
      <w:r w:rsidRPr="00254EDF">
        <w:rPr>
          <w:rFonts w:ascii="Arial" w:eastAsia="Times New Roman" w:hAnsi="Arial" w:cs="Arial"/>
          <w:color w:val="444444"/>
          <w:sz w:val="18"/>
          <w:szCs w:val="18"/>
          <w:lang w:eastAsia="ru-RU"/>
        </w:rPr>
        <w:t>Сведения об использовании оставшихся после прекращения осуществления ТОС денежных средств и имущества подлежат опубликованию в средствах массовой информации или обнародованию иным доступным для информирования граждан способом.</w:t>
      </w:r>
    </w:p>
    <w:p w:rsidR="00B05E8F" w:rsidRDefault="00B05E8F"/>
    <w:p w:rsidR="00A45746" w:rsidRDefault="00A45746"/>
    <w:p w:rsidR="00A45746" w:rsidRDefault="00A45746"/>
    <w:p w:rsidR="00A45746" w:rsidRDefault="00A45746"/>
    <w:p w:rsidR="00A45746" w:rsidRDefault="00A45746" w:rsidP="00A45746">
      <w:pPr>
        <w:pStyle w:val="headertext"/>
        <w:shd w:val="clear" w:color="auto" w:fill="FFFFFF"/>
        <w:spacing w:before="150" w:beforeAutospacing="0" w:after="75" w:afterAutospacing="0" w:line="288" w:lineRule="atLeast"/>
        <w:jc w:val="center"/>
        <w:textAlignment w:val="baseline"/>
        <w:rPr>
          <w:rFonts w:ascii="Arial" w:hAnsi="Arial" w:cs="Arial"/>
          <w:color w:val="3C3C3C"/>
          <w:spacing w:val="2"/>
          <w:sz w:val="41"/>
          <w:szCs w:val="41"/>
        </w:rPr>
      </w:pPr>
      <w:r>
        <w:rPr>
          <w:rFonts w:ascii="Arial" w:hAnsi="Arial" w:cs="Arial"/>
          <w:color w:val="3C3C3C"/>
          <w:spacing w:val="2"/>
          <w:sz w:val="41"/>
          <w:szCs w:val="41"/>
        </w:rPr>
        <w:lastRenderedPageBreak/>
        <w:t>ПОСТАНОВЛЕНИЕ</w:t>
      </w:r>
    </w:p>
    <w:p w:rsidR="00A45746" w:rsidRDefault="00A45746" w:rsidP="00A45746">
      <w:pPr>
        <w:pStyle w:val="headertext"/>
        <w:shd w:val="clear" w:color="auto" w:fill="FFFFFF"/>
        <w:spacing w:before="0" w:beforeAutospacing="0" w:after="0" w:afterAutospacing="0" w:line="288" w:lineRule="atLeast"/>
        <w:jc w:val="center"/>
        <w:textAlignment w:val="baseline"/>
        <w:rPr>
          <w:rFonts w:ascii="Arial" w:hAnsi="Arial" w:cs="Arial"/>
          <w:color w:val="3C3C3C"/>
          <w:spacing w:val="2"/>
          <w:sz w:val="41"/>
          <w:szCs w:val="41"/>
        </w:rPr>
      </w:pPr>
      <w:r>
        <w:rPr>
          <w:rFonts w:ascii="Arial" w:hAnsi="Arial" w:cs="Arial"/>
          <w:color w:val="3C3C3C"/>
          <w:spacing w:val="2"/>
          <w:sz w:val="41"/>
          <w:szCs w:val="41"/>
        </w:rPr>
        <w:br/>
        <w:t>от 5 июля 2010 года N 4656-м</w:t>
      </w:r>
    </w:p>
    <w:p w:rsidR="00A45746" w:rsidRDefault="00A45746" w:rsidP="00A45746">
      <w:pPr>
        <w:pStyle w:val="headertext"/>
        <w:shd w:val="clear" w:color="auto" w:fill="FFFFFF"/>
        <w:spacing w:before="0" w:beforeAutospacing="0" w:after="0" w:afterAutospacing="0" w:line="288" w:lineRule="atLeast"/>
        <w:jc w:val="center"/>
        <w:textAlignment w:val="baseline"/>
        <w:rPr>
          <w:rFonts w:ascii="Arial" w:hAnsi="Arial" w:cs="Arial"/>
          <w:color w:val="3C3C3C"/>
          <w:spacing w:val="2"/>
          <w:sz w:val="41"/>
          <w:szCs w:val="41"/>
        </w:rPr>
      </w:pPr>
      <w:r>
        <w:rPr>
          <w:rFonts w:ascii="Arial" w:hAnsi="Arial" w:cs="Arial"/>
          <w:color w:val="3C3C3C"/>
          <w:spacing w:val="2"/>
          <w:sz w:val="41"/>
          <w:szCs w:val="41"/>
        </w:rPr>
        <w:br/>
      </w:r>
      <w:r>
        <w:rPr>
          <w:rFonts w:ascii="Arial" w:hAnsi="Arial" w:cs="Arial"/>
          <w:color w:val="3C3C3C"/>
          <w:spacing w:val="2"/>
          <w:sz w:val="41"/>
          <w:szCs w:val="41"/>
        </w:rPr>
        <w:br/>
        <w:t>Об утверждении типовых форм уставов территориального общественного самоуправления</w:t>
      </w:r>
    </w:p>
    <w:p w:rsidR="00A45746" w:rsidRDefault="00A45746" w:rsidP="00A45746">
      <w:pPr>
        <w:pStyle w:val="formattext"/>
        <w:shd w:val="clear" w:color="auto" w:fill="FFFFFF"/>
        <w:spacing w:before="0" w:beforeAutospacing="0" w:after="0" w:afterAutospacing="0" w:line="315" w:lineRule="atLeast"/>
        <w:jc w:val="center"/>
        <w:textAlignment w:val="baseline"/>
        <w:rPr>
          <w:rFonts w:ascii="Arial" w:hAnsi="Arial" w:cs="Arial"/>
          <w:color w:val="2D2D2D"/>
          <w:spacing w:val="2"/>
          <w:sz w:val="21"/>
          <w:szCs w:val="21"/>
        </w:rPr>
      </w:pPr>
      <w:r>
        <w:rPr>
          <w:rFonts w:ascii="Arial" w:hAnsi="Arial" w:cs="Arial"/>
          <w:color w:val="2D2D2D"/>
          <w:spacing w:val="2"/>
          <w:sz w:val="21"/>
          <w:szCs w:val="21"/>
        </w:rPr>
        <w:t>(с изменениями на 21 сентября 2011 года)</w:t>
      </w:r>
      <w:r>
        <w:rPr>
          <w:rFonts w:ascii="Arial" w:hAnsi="Arial" w:cs="Arial"/>
          <w:color w:val="2D2D2D"/>
          <w:spacing w:val="2"/>
          <w:sz w:val="21"/>
          <w:szCs w:val="21"/>
        </w:rPr>
        <w:br/>
      </w:r>
      <w:r>
        <w:rPr>
          <w:rFonts w:ascii="Arial" w:hAnsi="Arial" w:cs="Arial"/>
          <w:color w:val="2D2D2D"/>
          <w:spacing w:val="2"/>
          <w:sz w:val="21"/>
          <w:szCs w:val="21"/>
        </w:rPr>
        <w:br/>
      </w:r>
    </w:p>
    <w:p w:rsidR="00A45746" w:rsidRDefault="00A45746" w:rsidP="00A45746">
      <w:pPr>
        <w:pStyle w:val="formattext"/>
        <w:shd w:val="clear" w:color="auto" w:fill="FFFFFF"/>
        <w:spacing w:before="0" w:beforeAutospacing="0" w:after="0" w:afterAutospacing="0" w:line="315" w:lineRule="atLeast"/>
        <w:jc w:val="center"/>
        <w:textAlignment w:val="baseline"/>
        <w:rPr>
          <w:rFonts w:ascii="Arial" w:hAnsi="Arial" w:cs="Arial"/>
          <w:color w:val="2D2D2D"/>
          <w:spacing w:val="2"/>
          <w:sz w:val="21"/>
          <w:szCs w:val="21"/>
        </w:rPr>
      </w:pPr>
      <w:r>
        <w:rPr>
          <w:rFonts w:ascii="Arial" w:hAnsi="Arial" w:cs="Arial"/>
          <w:color w:val="2D2D2D"/>
          <w:spacing w:val="2"/>
          <w:sz w:val="21"/>
          <w:szCs w:val="21"/>
        </w:rPr>
        <w:t>(в ред. Постановлений мэра города Астрахани </w:t>
      </w:r>
      <w:hyperlink r:id="rId39" w:history="1">
        <w:r>
          <w:rPr>
            <w:rStyle w:val="a4"/>
            <w:rFonts w:ascii="Arial" w:hAnsi="Arial" w:cs="Arial"/>
            <w:color w:val="00466E"/>
            <w:spacing w:val="2"/>
            <w:sz w:val="21"/>
            <w:szCs w:val="21"/>
          </w:rPr>
          <w:t>от 03.06.2011 N 4434-м</w:t>
        </w:r>
      </w:hyperlink>
      <w:r>
        <w:rPr>
          <w:rFonts w:ascii="Arial" w:hAnsi="Arial" w:cs="Arial"/>
          <w:color w:val="2D2D2D"/>
          <w:spacing w:val="2"/>
          <w:sz w:val="21"/>
          <w:szCs w:val="21"/>
        </w:rPr>
        <w:t>, </w:t>
      </w:r>
      <w:hyperlink r:id="rId40" w:history="1">
        <w:r>
          <w:rPr>
            <w:rStyle w:val="a4"/>
            <w:rFonts w:ascii="Arial" w:hAnsi="Arial" w:cs="Arial"/>
            <w:color w:val="00466E"/>
            <w:spacing w:val="2"/>
            <w:sz w:val="21"/>
            <w:szCs w:val="21"/>
          </w:rPr>
          <w:t>от 21.09.2011 N 8583-м</w:t>
        </w:r>
      </w:hyperlink>
      <w:r>
        <w:rPr>
          <w:rFonts w:ascii="Arial" w:hAnsi="Arial" w:cs="Arial"/>
          <w:color w:val="2D2D2D"/>
          <w:spacing w:val="2"/>
          <w:sz w:val="21"/>
          <w:szCs w:val="21"/>
        </w:rPr>
        <w:t>)</w:t>
      </w:r>
      <w:r>
        <w:rPr>
          <w:rFonts w:ascii="Arial" w:hAnsi="Arial" w:cs="Arial"/>
          <w:color w:val="2D2D2D"/>
          <w:spacing w:val="2"/>
          <w:sz w:val="21"/>
          <w:szCs w:val="21"/>
        </w:rPr>
        <w:br/>
      </w:r>
    </w:p>
    <w:p w:rsidR="00A45746" w:rsidRDefault="00A45746" w:rsidP="00A45746">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t>На основании ст. 27 </w:t>
      </w:r>
      <w:hyperlink r:id="rId41" w:history="1">
        <w:r>
          <w:rPr>
            <w:rStyle w:val="a4"/>
            <w:rFonts w:ascii="Arial" w:hAnsi="Arial" w:cs="Arial"/>
            <w:color w:val="00466E"/>
            <w:spacing w:val="2"/>
            <w:sz w:val="21"/>
            <w:szCs w:val="21"/>
          </w:rPr>
          <w:t>Федерального закона "Об общих принципах организации местного самоуправления в РФ"</w:t>
        </w:r>
      </w:hyperlink>
      <w:r>
        <w:rPr>
          <w:rFonts w:ascii="Arial" w:hAnsi="Arial" w:cs="Arial"/>
          <w:color w:val="2D2D2D"/>
          <w:spacing w:val="2"/>
          <w:sz w:val="21"/>
          <w:szCs w:val="21"/>
        </w:rPr>
        <w:t>, Положения о территориальном общественном самоуправлении, утвержденного Решением Городской Думы муниципального образования "Город Астрахань" </w:t>
      </w:r>
      <w:hyperlink r:id="rId42" w:history="1">
        <w:r>
          <w:rPr>
            <w:rStyle w:val="a4"/>
            <w:rFonts w:ascii="Arial" w:hAnsi="Arial" w:cs="Arial"/>
            <w:color w:val="00466E"/>
            <w:spacing w:val="2"/>
            <w:sz w:val="21"/>
            <w:szCs w:val="21"/>
          </w:rPr>
          <w:t>от 28.02.2008 N 6</w:t>
        </w:r>
      </w:hyperlink>
      <w:r>
        <w:rPr>
          <w:rFonts w:ascii="Arial" w:hAnsi="Arial" w:cs="Arial"/>
          <w:color w:val="2D2D2D"/>
          <w:spacing w:val="2"/>
          <w:sz w:val="21"/>
          <w:szCs w:val="21"/>
        </w:rPr>
        <w:t> постановляю:</w:t>
      </w:r>
    </w:p>
    <w:p w:rsidR="00A45746" w:rsidRDefault="00A45746" w:rsidP="00A45746">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t>1. Утвердить типовой Устав территориального общественного самоуправления (с образованием юридического лица) (приложение 1).</w:t>
      </w:r>
    </w:p>
    <w:p w:rsidR="00A45746" w:rsidRDefault="00A45746" w:rsidP="00A45746">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t>2. Утвердить типовой Устав территориального общественного самоуправления (без образования юридического лица) (приложение 2).</w:t>
      </w:r>
    </w:p>
    <w:p w:rsidR="00A45746" w:rsidRDefault="00A45746" w:rsidP="00A45746">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t>2. Управлению пресс-службы администрации города Астрахани опубликовать настоящее Постановление мэра города в средствах массовой информации.</w:t>
      </w:r>
    </w:p>
    <w:p w:rsidR="00A45746" w:rsidRDefault="00A45746" w:rsidP="00A45746">
      <w:pPr>
        <w:pStyle w:val="formattext"/>
        <w:shd w:val="clear" w:color="auto" w:fill="FFFFFF"/>
        <w:spacing w:before="0" w:beforeAutospacing="0" w:after="0" w:afterAutospacing="0" w:line="315" w:lineRule="atLeast"/>
        <w:textAlignment w:val="baseline"/>
        <w:rPr>
          <w:rFonts w:ascii="Arial" w:hAnsi="Arial" w:cs="Arial"/>
          <w:color w:val="2D2D2D"/>
          <w:spacing w:val="2"/>
          <w:sz w:val="21"/>
          <w:szCs w:val="21"/>
        </w:rPr>
      </w:pPr>
      <w:r>
        <w:rPr>
          <w:rFonts w:ascii="Arial" w:hAnsi="Arial" w:cs="Arial"/>
          <w:color w:val="2D2D2D"/>
          <w:spacing w:val="2"/>
          <w:sz w:val="21"/>
          <w:szCs w:val="21"/>
        </w:rPr>
        <w:t>3. Контроль за исполнением настоящего Постановления мэра города возложить на вице-мэра города, курирующего аппарат администрации, правовые вопросы, взаимодействие и работу с инфраструктурой г. Астрахани.</w:t>
      </w:r>
    </w:p>
    <w:p w:rsidR="00A45746" w:rsidRDefault="00A45746"/>
    <w:p w:rsidR="0062146A" w:rsidRDefault="0062146A"/>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p>
    <w:p w:rsidR="0062146A" w:rsidRPr="0062146A" w:rsidRDefault="0062146A" w:rsidP="0062146A">
      <w:pPr>
        <w:spacing w:after="0" w:line="270" w:lineRule="atLeast"/>
        <w:outlineLvl w:val="0"/>
        <w:rPr>
          <w:rFonts w:ascii="MetrophobicRegular" w:eastAsia="Times New Roman" w:hAnsi="MetrophobicRegular" w:cs="Times New Roman"/>
          <w:color w:val="518F89"/>
          <w:kern w:val="36"/>
          <w:sz w:val="27"/>
          <w:szCs w:val="27"/>
          <w:lang w:eastAsia="ru-RU"/>
        </w:rPr>
      </w:pPr>
      <w:r w:rsidRPr="0062146A">
        <w:rPr>
          <w:rFonts w:ascii="MetrophobicRegular" w:eastAsia="Times New Roman" w:hAnsi="MetrophobicRegular" w:cs="Times New Roman"/>
          <w:color w:val="518F89"/>
          <w:kern w:val="36"/>
          <w:sz w:val="27"/>
          <w:szCs w:val="27"/>
          <w:lang w:eastAsia="ru-RU"/>
        </w:rPr>
        <w:t>Типовой протокол граждан по созданию ТОС</w:t>
      </w:r>
    </w:p>
    <w:p w:rsidR="0062146A" w:rsidRPr="0062146A" w:rsidRDefault="0062146A" w:rsidP="0062146A">
      <w:pPr>
        <w:spacing w:before="60" w:after="0" w:line="195" w:lineRule="atLeast"/>
        <w:rPr>
          <w:rFonts w:ascii="Times New Roman" w:eastAsia="Times New Roman" w:hAnsi="Times New Roman" w:cs="Times New Roman"/>
          <w:caps/>
          <w:color w:val="999999"/>
          <w:sz w:val="17"/>
          <w:szCs w:val="17"/>
          <w:lang w:eastAsia="ru-RU"/>
        </w:rPr>
      </w:pPr>
      <w:r w:rsidRPr="0062146A">
        <w:rPr>
          <w:rFonts w:ascii="Times New Roman" w:eastAsia="Times New Roman" w:hAnsi="Times New Roman" w:cs="Times New Roman"/>
          <w:caps/>
          <w:color w:val="999999"/>
          <w:sz w:val="17"/>
          <w:szCs w:val="17"/>
          <w:lang w:eastAsia="ru-RU"/>
        </w:rPr>
        <w:t>ВКЛ. 10 НОЯБРЯ 2016.</w:t>
      </w:r>
    </w:p>
    <w:p w:rsidR="0062146A" w:rsidRPr="0062146A" w:rsidRDefault="0062146A" w:rsidP="0062146A">
      <w:pPr>
        <w:shd w:val="clear" w:color="auto" w:fill="FFFFFF"/>
        <w:spacing w:after="225" w:line="240" w:lineRule="auto"/>
        <w:jc w:val="center"/>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Протокол собрания (конференции) граждан</w:t>
      </w:r>
    </w:p>
    <w:p w:rsidR="0062146A" w:rsidRPr="0062146A" w:rsidRDefault="0062146A" w:rsidP="0062146A">
      <w:pPr>
        <w:shd w:val="clear" w:color="auto" w:fill="FFFFFF"/>
        <w:spacing w:after="225" w:line="240" w:lineRule="auto"/>
        <w:jc w:val="center"/>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по учреждению территориального общественного самоуправления</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Дата проведения собрания (конференции):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Место проведения собрания (конференции):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Всего жителей соответствующей территории ___ чел.</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Присутствуют ___ чел. (лист участников прилагается)</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На собрании присутствуют более одной трети жителей данной территории, достигших </w:t>
      </w:r>
      <w:r w:rsidRPr="0062146A">
        <w:rPr>
          <w:rFonts w:ascii="Verdana" w:eastAsia="Times New Roman" w:hAnsi="Verdana" w:cs="Arial"/>
          <w:color w:val="666666"/>
          <w:sz w:val="20"/>
          <w:szCs w:val="20"/>
          <w:lang w:eastAsia="ru-RU"/>
        </w:rPr>
        <w:br/>
        <w:t>16 лет.</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(На конференции присутствует не менее двух третей делегатов, представляющих не менее половины жителей соответствующей территории, достигших 16 лет).</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Собрание (конференция) является правомочным(ой).</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Повестка дня</w:t>
      </w:r>
      <w:r w:rsidRPr="0062146A">
        <w:rPr>
          <w:rFonts w:ascii="Verdana" w:eastAsia="Times New Roman" w:hAnsi="Verdana" w:cs="Arial"/>
          <w:color w:val="666666"/>
          <w:sz w:val="20"/>
          <w:szCs w:val="20"/>
          <w:lang w:eastAsia="ru-RU"/>
        </w:rPr>
        <w:t>:</w:t>
      </w:r>
    </w:p>
    <w:p w:rsidR="0062146A" w:rsidRPr="0062146A" w:rsidRDefault="0062146A" w:rsidP="0062146A">
      <w:pPr>
        <w:numPr>
          <w:ilvl w:val="0"/>
          <w:numId w:val="5"/>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1.Об избрании Председателя и секретаря собрания(конференции).</w:t>
      </w:r>
    </w:p>
    <w:p w:rsidR="0062146A" w:rsidRPr="0062146A" w:rsidRDefault="0062146A" w:rsidP="0062146A">
      <w:pPr>
        <w:numPr>
          <w:ilvl w:val="0"/>
          <w:numId w:val="5"/>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2.О создании территориального общественного самоуправления (далее – ТОС).</w:t>
      </w:r>
    </w:p>
    <w:p w:rsidR="0062146A" w:rsidRPr="0062146A" w:rsidRDefault="0062146A" w:rsidP="0062146A">
      <w:pPr>
        <w:numPr>
          <w:ilvl w:val="0"/>
          <w:numId w:val="5"/>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3.О наименовании ТОС.</w:t>
      </w:r>
    </w:p>
    <w:p w:rsidR="0062146A" w:rsidRPr="0062146A" w:rsidRDefault="0062146A" w:rsidP="0062146A">
      <w:pPr>
        <w:numPr>
          <w:ilvl w:val="0"/>
          <w:numId w:val="5"/>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4.О принятии Устава ТОС.</w:t>
      </w:r>
    </w:p>
    <w:p w:rsidR="0062146A" w:rsidRPr="0062146A" w:rsidRDefault="0062146A" w:rsidP="0062146A">
      <w:pPr>
        <w:numPr>
          <w:ilvl w:val="0"/>
          <w:numId w:val="5"/>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5.Об основных направлениях деятельности ТОС.</w:t>
      </w:r>
    </w:p>
    <w:p w:rsidR="0062146A" w:rsidRPr="0062146A" w:rsidRDefault="0062146A" w:rsidP="0062146A">
      <w:pPr>
        <w:numPr>
          <w:ilvl w:val="0"/>
          <w:numId w:val="5"/>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6.Об избрании органов ТОС (Совет, председатель, контрольно-ревизионный орган).</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numPr>
          <w:ilvl w:val="0"/>
          <w:numId w:val="6"/>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1.</w:t>
      </w:r>
      <w:r w:rsidRPr="0062146A">
        <w:rPr>
          <w:rFonts w:ascii="Verdana" w:eastAsia="Times New Roman" w:hAnsi="Verdana" w:cs="Arial"/>
          <w:b/>
          <w:bCs/>
          <w:color w:val="666666"/>
          <w:sz w:val="20"/>
          <w:szCs w:val="20"/>
          <w:lang w:eastAsia="ru-RU"/>
        </w:rPr>
        <w:t>По первому вопросу</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СЛУШАЛИ: (ФИО), который(</w:t>
      </w:r>
      <w:proofErr w:type="spellStart"/>
      <w:r w:rsidRPr="0062146A">
        <w:rPr>
          <w:rFonts w:ascii="Verdana" w:eastAsia="Times New Roman" w:hAnsi="Verdana" w:cs="Arial"/>
          <w:color w:val="666666"/>
          <w:sz w:val="20"/>
          <w:szCs w:val="20"/>
          <w:lang w:eastAsia="ru-RU"/>
        </w:rPr>
        <w:t>ая</w:t>
      </w:r>
      <w:proofErr w:type="spellEnd"/>
      <w:r w:rsidRPr="0062146A">
        <w:rPr>
          <w:rFonts w:ascii="Verdana" w:eastAsia="Times New Roman" w:hAnsi="Verdana" w:cs="Arial"/>
          <w:color w:val="666666"/>
          <w:sz w:val="20"/>
          <w:szCs w:val="20"/>
          <w:lang w:eastAsia="ru-RU"/>
        </w:rPr>
        <w:t>) предложил(а) избрать председателем собрания (конференции) – (ФИО), секретарём собрания (конференции) – (ФИО)</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РЕШИЛИ: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Избрать председателем собрания (конференции) – (ФИО), секретарём собрания (конференции) – (ФИО).</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Голосовали: за __</w:t>
      </w:r>
      <w:proofErr w:type="gramStart"/>
      <w:r w:rsidRPr="0062146A">
        <w:rPr>
          <w:rFonts w:ascii="Verdana" w:eastAsia="Times New Roman" w:hAnsi="Verdana" w:cs="Arial"/>
          <w:color w:val="666666"/>
          <w:sz w:val="20"/>
          <w:szCs w:val="20"/>
          <w:lang w:eastAsia="ru-RU"/>
        </w:rPr>
        <w:t>_ ;</w:t>
      </w:r>
      <w:proofErr w:type="gramEnd"/>
      <w:r w:rsidRPr="0062146A">
        <w:rPr>
          <w:rFonts w:ascii="Verdana" w:eastAsia="Times New Roman" w:hAnsi="Verdana" w:cs="Arial"/>
          <w:color w:val="666666"/>
          <w:sz w:val="20"/>
          <w:szCs w:val="20"/>
          <w:lang w:eastAsia="ru-RU"/>
        </w:rPr>
        <w:t xml:space="preserve"> против ___ ; воздержались ___ .</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Решение принято</w:t>
      </w:r>
      <w:r w:rsidRPr="0062146A">
        <w:rPr>
          <w:rFonts w:ascii="Verdana" w:eastAsia="Times New Roman" w:hAnsi="Verdana" w:cs="Arial"/>
          <w:color w:val="666666"/>
          <w:sz w:val="20"/>
          <w:szCs w:val="20"/>
          <w:lang w:eastAsia="ru-RU"/>
        </w:rPr>
        <w:t>.</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numPr>
          <w:ilvl w:val="0"/>
          <w:numId w:val="7"/>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2.</w:t>
      </w:r>
      <w:r w:rsidRPr="0062146A">
        <w:rPr>
          <w:rFonts w:ascii="Verdana" w:eastAsia="Times New Roman" w:hAnsi="Verdana" w:cs="Arial"/>
          <w:b/>
          <w:bCs/>
          <w:color w:val="666666"/>
          <w:sz w:val="20"/>
          <w:szCs w:val="20"/>
          <w:lang w:eastAsia="ru-RU"/>
        </w:rPr>
        <w:t>По второму вопросу</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СЛУШАЛИ: (ФИО), который(</w:t>
      </w:r>
      <w:proofErr w:type="spellStart"/>
      <w:r w:rsidRPr="0062146A">
        <w:rPr>
          <w:rFonts w:ascii="Verdana" w:eastAsia="Times New Roman" w:hAnsi="Verdana" w:cs="Arial"/>
          <w:color w:val="666666"/>
          <w:sz w:val="20"/>
          <w:szCs w:val="20"/>
          <w:lang w:eastAsia="ru-RU"/>
        </w:rPr>
        <w:t>ая</w:t>
      </w:r>
      <w:proofErr w:type="spellEnd"/>
      <w:r w:rsidRPr="0062146A">
        <w:rPr>
          <w:rFonts w:ascii="Verdana" w:eastAsia="Times New Roman" w:hAnsi="Verdana" w:cs="Arial"/>
          <w:color w:val="666666"/>
          <w:sz w:val="20"/>
          <w:szCs w:val="20"/>
          <w:lang w:eastAsia="ru-RU"/>
        </w:rPr>
        <w:t>) проинформировал(а) собравшихся об инициативе граждан по созданию ТОС в границах ____________________________________________</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lastRenderedPageBreak/>
        <w:t>РЕШИЛИ: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Создать ТОС в указанных границах.</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Голосовали: за ___; против ___; воздержались ___.</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Решение принято</w:t>
      </w:r>
      <w:r w:rsidRPr="0062146A">
        <w:rPr>
          <w:rFonts w:ascii="Verdana" w:eastAsia="Times New Roman" w:hAnsi="Verdana" w:cs="Arial"/>
          <w:color w:val="666666"/>
          <w:sz w:val="20"/>
          <w:szCs w:val="20"/>
          <w:lang w:eastAsia="ru-RU"/>
        </w:rPr>
        <w:t>.</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numPr>
          <w:ilvl w:val="0"/>
          <w:numId w:val="8"/>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3.</w:t>
      </w:r>
      <w:r w:rsidRPr="0062146A">
        <w:rPr>
          <w:rFonts w:ascii="Verdana" w:eastAsia="Times New Roman" w:hAnsi="Verdana" w:cs="Arial"/>
          <w:b/>
          <w:bCs/>
          <w:color w:val="666666"/>
          <w:sz w:val="20"/>
          <w:szCs w:val="20"/>
          <w:lang w:eastAsia="ru-RU"/>
        </w:rPr>
        <w:t>По третьему вопросу.</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СЛУШАЛИ: (ФИО), который(</w:t>
      </w:r>
      <w:proofErr w:type="spellStart"/>
      <w:r w:rsidRPr="0062146A">
        <w:rPr>
          <w:rFonts w:ascii="Verdana" w:eastAsia="Times New Roman" w:hAnsi="Verdana" w:cs="Arial"/>
          <w:color w:val="666666"/>
          <w:sz w:val="20"/>
          <w:szCs w:val="20"/>
          <w:lang w:eastAsia="ru-RU"/>
        </w:rPr>
        <w:t>ая</w:t>
      </w:r>
      <w:proofErr w:type="spellEnd"/>
      <w:r w:rsidRPr="0062146A">
        <w:rPr>
          <w:rFonts w:ascii="Verdana" w:eastAsia="Times New Roman" w:hAnsi="Verdana" w:cs="Arial"/>
          <w:color w:val="666666"/>
          <w:sz w:val="20"/>
          <w:szCs w:val="20"/>
          <w:lang w:eastAsia="ru-RU"/>
        </w:rPr>
        <w:t>) предложил(а) утвердить полное наименование территориального общественного самоуправления "__________________", сокращённое наименование – ТОС "__________________".</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РЕШИЛИ: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Утвердить полное наименование: территориальное общественное самоуправление "__________________", сокращённое наименование – ТОС "__________________".</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Голосовали: за __</w:t>
      </w:r>
      <w:proofErr w:type="gramStart"/>
      <w:r w:rsidRPr="0062146A">
        <w:rPr>
          <w:rFonts w:ascii="Verdana" w:eastAsia="Times New Roman" w:hAnsi="Verdana" w:cs="Arial"/>
          <w:color w:val="666666"/>
          <w:sz w:val="20"/>
          <w:szCs w:val="20"/>
          <w:lang w:eastAsia="ru-RU"/>
        </w:rPr>
        <w:t>_ ;</w:t>
      </w:r>
      <w:proofErr w:type="gramEnd"/>
      <w:r w:rsidRPr="0062146A">
        <w:rPr>
          <w:rFonts w:ascii="Verdana" w:eastAsia="Times New Roman" w:hAnsi="Verdana" w:cs="Arial"/>
          <w:color w:val="666666"/>
          <w:sz w:val="20"/>
          <w:szCs w:val="20"/>
          <w:lang w:eastAsia="ru-RU"/>
        </w:rPr>
        <w:t xml:space="preserve"> против ___; воздержались ___ .</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Решение принято.</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numPr>
          <w:ilvl w:val="0"/>
          <w:numId w:val="9"/>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4.</w:t>
      </w:r>
      <w:r w:rsidRPr="0062146A">
        <w:rPr>
          <w:rFonts w:ascii="Verdana" w:eastAsia="Times New Roman" w:hAnsi="Verdana" w:cs="Arial"/>
          <w:b/>
          <w:bCs/>
          <w:color w:val="666666"/>
          <w:sz w:val="20"/>
          <w:szCs w:val="20"/>
          <w:lang w:eastAsia="ru-RU"/>
        </w:rPr>
        <w:t>По четвёртому вопросу.</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СЛУШАЛИ: (ФИО), который(</w:t>
      </w:r>
      <w:proofErr w:type="spellStart"/>
      <w:r w:rsidRPr="0062146A">
        <w:rPr>
          <w:rFonts w:ascii="Verdana" w:eastAsia="Times New Roman" w:hAnsi="Verdana" w:cs="Arial"/>
          <w:color w:val="666666"/>
          <w:sz w:val="20"/>
          <w:szCs w:val="20"/>
          <w:lang w:eastAsia="ru-RU"/>
        </w:rPr>
        <w:t>ая</w:t>
      </w:r>
      <w:proofErr w:type="spellEnd"/>
      <w:r w:rsidRPr="0062146A">
        <w:rPr>
          <w:rFonts w:ascii="Verdana" w:eastAsia="Times New Roman" w:hAnsi="Verdana" w:cs="Arial"/>
          <w:color w:val="666666"/>
          <w:sz w:val="20"/>
          <w:szCs w:val="20"/>
          <w:lang w:eastAsia="ru-RU"/>
        </w:rPr>
        <w:t>) предложил(а) принять Устав ТОС, проект которого выдан участникам собрания (конференции).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РЕШИЛИ: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Принять Устав ТОС "_____________".</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Голосовали: за ___; против ___; воздержались __</w:t>
      </w:r>
      <w:proofErr w:type="gramStart"/>
      <w:r w:rsidRPr="0062146A">
        <w:rPr>
          <w:rFonts w:ascii="Verdana" w:eastAsia="Times New Roman" w:hAnsi="Verdana" w:cs="Arial"/>
          <w:color w:val="666666"/>
          <w:sz w:val="20"/>
          <w:szCs w:val="20"/>
          <w:lang w:eastAsia="ru-RU"/>
        </w:rPr>
        <w:t>_ </w:t>
      </w:r>
      <w:r w:rsidRPr="0062146A">
        <w:rPr>
          <w:rFonts w:ascii="Verdana" w:eastAsia="Times New Roman" w:hAnsi="Verdana" w:cs="Arial"/>
          <w:b/>
          <w:bCs/>
          <w:color w:val="666666"/>
          <w:sz w:val="20"/>
          <w:szCs w:val="20"/>
          <w:lang w:eastAsia="ru-RU"/>
        </w:rPr>
        <w:t>.</w:t>
      </w:r>
      <w:proofErr w:type="gramEnd"/>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Решение принято</w:t>
      </w:r>
      <w:r w:rsidRPr="0062146A">
        <w:rPr>
          <w:rFonts w:ascii="Verdana" w:eastAsia="Times New Roman" w:hAnsi="Verdana" w:cs="Arial"/>
          <w:color w:val="666666"/>
          <w:sz w:val="20"/>
          <w:szCs w:val="20"/>
          <w:lang w:eastAsia="ru-RU"/>
        </w:rPr>
        <w:t>.</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numPr>
          <w:ilvl w:val="0"/>
          <w:numId w:val="10"/>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5.</w:t>
      </w:r>
      <w:r w:rsidRPr="0062146A">
        <w:rPr>
          <w:rFonts w:ascii="Verdana" w:eastAsia="Times New Roman" w:hAnsi="Verdana" w:cs="Arial"/>
          <w:b/>
          <w:bCs/>
          <w:color w:val="666666"/>
          <w:sz w:val="20"/>
          <w:szCs w:val="20"/>
          <w:lang w:eastAsia="ru-RU"/>
        </w:rPr>
        <w:t>По пятому вопросу.</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СЛУШАЛИ: (ФИО), который(</w:t>
      </w:r>
      <w:proofErr w:type="spellStart"/>
      <w:r w:rsidRPr="0062146A">
        <w:rPr>
          <w:rFonts w:ascii="Verdana" w:eastAsia="Times New Roman" w:hAnsi="Verdana" w:cs="Arial"/>
          <w:color w:val="666666"/>
          <w:sz w:val="20"/>
          <w:szCs w:val="20"/>
          <w:lang w:eastAsia="ru-RU"/>
        </w:rPr>
        <w:t>ая</w:t>
      </w:r>
      <w:proofErr w:type="spellEnd"/>
      <w:r w:rsidRPr="0062146A">
        <w:rPr>
          <w:rFonts w:ascii="Verdana" w:eastAsia="Times New Roman" w:hAnsi="Verdana" w:cs="Arial"/>
          <w:color w:val="666666"/>
          <w:sz w:val="20"/>
          <w:szCs w:val="20"/>
          <w:lang w:eastAsia="ru-RU"/>
        </w:rPr>
        <w:t>) предложил(а) утвердить основные направления деятельности ТОС в соответствии с принятым Уставом.</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РЕШИЛИ: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Утвердить основные направления деятельности ТОС в соответствии с Уставом: ________.</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Голосовали: за ___; против ___; воздержались ___</w:t>
      </w:r>
      <w:r w:rsidRPr="0062146A">
        <w:rPr>
          <w:rFonts w:ascii="Verdana" w:eastAsia="Times New Roman" w:hAnsi="Verdana" w:cs="Arial"/>
          <w:b/>
          <w:bCs/>
          <w:color w:val="666666"/>
          <w:sz w:val="20"/>
          <w:szCs w:val="20"/>
          <w:lang w:eastAsia="ru-RU"/>
        </w:rPr>
        <w:t>.</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Решение принято.</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numPr>
          <w:ilvl w:val="0"/>
          <w:numId w:val="11"/>
        </w:numPr>
        <w:shd w:val="clear" w:color="auto" w:fill="FFFFFF"/>
        <w:spacing w:before="100" w:beforeAutospacing="1" w:after="100" w:afterAutospacing="1" w:line="240" w:lineRule="auto"/>
        <w:ind w:left="0"/>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6.</w:t>
      </w:r>
      <w:r w:rsidRPr="0062146A">
        <w:rPr>
          <w:rFonts w:ascii="Verdana" w:eastAsia="Times New Roman" w:hAnsi="Verdana" w:cs="Arial"/>
          <w:b/>
          <w:bCs/>
          <w:color w:val="666666"/>
          <w:sz w:val="20"/>
          <w:szCs w:val="20"/>
          <w:lang w:eastAsia="ru-RU"/>
        </w:rPr>
        <w:t>По шестому вопросу.</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lastRenderedPageBreak/>
        <w:t>СЛУШАЛИ: (ФИО), который(</w:t>
      </w:r>
      <w:proofErr w:type="spellStart"/>
      <w:r w:rsidRPr="0062146A">
        <w:rPr>
          <w:rFonts w:ascii="Verdana" w:eastAsia="Times New Roman" w:hAnsi="Verdana" w:cs="Arial"/>
          <w:color w:val="666666"/>
          <w:sz w:val="20"/>
          <w:szCs w:val="20"/>
          <w:lang w:eastAsia="ru-RU"/>
        </w:rPr>
        <w:t>ая</w:t>
      </w:r>
      <w:proofErr w:type="spellEnd"/>
      <w:r w:rsidRPr="0062146A">
        <w:rPr>
          <w:rFonts w:ascii="Verdana" w:eastAsia="Times New Roman" w:hAnsi="Verdana" w:cs="Arial"/>
          <w:color w:val="666666"/>
          <w:sz w:val="20"/>
          <w:szCs w:val="20"/>
          <w:lang w:eastAsia="ru-RU"/>
        </w:rPr>
        <w:t>) предложил(а) избрать органы ТОС (Совет, председатель, контрольно-ревизионный орган).</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РЕШИЛИ:</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Избрать органы ТОС в предложенном составе (расписать).</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Голосовали: за ___; против ___; воздержались ___</w:t>
      </w:r>
      <w:r w:rsidRPr="0062146A">
        <w:rPr>
          <w:rFonts w:ascii="Verdana" w:eastAsia="Times New Roman" w:hAnsi="Verdana" w:cs="Arial"/>
          <w:b/>
          <w:bCs/>
          <w:color w:val="666666"/>
          <w:sz w:val="20"/>
          <w:szCs w:val="20"/>
          <w:lang w:eastAsia="ru-RU"/>
        </w:rPr>
        <w:t>.</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b/>
          <w:bCs/>
          <w:color w:val="666666"/>
          <w:sz w:val="20"/>
          <w:szCs w:val="20"/>
          <w:lang w:eastAsia="ru-RU"/>
        </w:rPr>
        <w:t>Решение принято.</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Председатель собрания (конференции) ____________/</w:t>
      </w:r>
    </w:p>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shd w:val="clear" w:color="auto" w:fill="FFFFFF"/>
        <w:spacing w:before="225" w:after="0"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Секретарь собрания (конференции) ____________/</w:t>
      </w:r>
    </w:p>
    <w:p w:rsidR="0062146A" w:rsidRPr="0062146A" w:rsidRDefault="0062146A" w:rsidP="0062146A">
      <w:pPr>
        <w:shd w:val="clear" w:color="auto" w:fill="FFFFFF"/>
        <w:spacing w:after="225" w:line="240" w:lineRule="auto"/>
        <w:jc w:val="right"/>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tbl>
      <w:tblPr>
        <w:tblW w:w="0" w:type="auto"/>
        <w:tblInd w:w="-2" w:type="dxa"/>
        <w:tblCellMar>
          <w:left w:w="0" w:type="dxa"/>
          <w:right w:w="0" w:type="dxa"/>
        </w:tblCellMar>
        <w:tblLook w:val="04A0" w:firstRow="1" w:lastRow="0" w:firstColumn="1" w:lastColumn="0" w:noHBand="0" w:noVBand="1"/>
      </w:tblPr>
      <w:tblGrid>
        <w:gridCol w:w="7505"/>
        <w:gridCol w:w="1852"/>
      </w:tblGrid>
      <w:tr w:rsidR="0062146A" w:rsidRPr="0062146A" w:rsidTr="0062146A">
        <w:tc>
          <w:tcPr>
            <w:tcW w:w="7525" w:type="dxa"/>
            <w:shd w:val="clear" w:color="auto" w:fill="FFFFFF"/>
            <w:tcMar>
              <w:top w:w="0" w:type="dxa"/>
              <w:left w:w="10" w:type="dxa"/>
              <w:bottom w:w="0" w:type="dxa"/>
              <w:right w:w="10" w:type="dxa"/>
            </w:tcMar>
            <w:hideMark/>
          </w:tcPr>
          <w:p w:rsidR="0062146A" w:rsidRPr="0062146A" w:rsidRDefault="0062146A" w:rsidP="0062146A">
            <w:pPr>
              <w:spacing w:before="225" w:after="0" w:line="240" w:lineRule="auto"/>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Место проведения собрания (конференции):</w:t>
            </w:r>
          </w:p>
        </w:tc>
        <w:tc>
          <w:tcPr>
            <w:tcW w:w="1852" w:type="dxa"/>
            <w:shd w:val="clear" w:color="auto" w:fill="FFFFFF"/>
            <w:tcMar>
              <w:top w:w="0" w:type="dxa"/>
              <w:left w:w="10" w:type="dxa"/>
              <w:bottom w:w="0" w:type="dxa"/>
              <w:right w:w="10" w:type="dxa"/>
            </w:tcMar>
            <w:hideMark/>
          </w:tcPr>
          <w:p w:rsidR="0062146A" w:rsidRPr="0062146A" w:rsidRDefault="0062146A" w:rsidP="0062146A">
            <w:pPr>
              <w:spacing w:before="225" w:after="0" w:line="240" w:lineRule="auto"/>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Дата проведения _____________г.</w:t>
            </w:r>
          </w:p>
        </w:tc>
      </w:tr>
    </w:tbl>
    <w:p w:rsidR="0062146A" w:rsidRPr="0062146A" w:rsidRDefault="0062146A" w:rsidP="0062146A">
      <w:pPr>
        <w:shd w:val="clear" w:color="auto" w:fill="FFFFFF"/>
        <w:spacing w:after="225" w:line="240" w:lineRule="auto"/>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p w:rsidR="0062146A" w:rsidRPr="0062146A" w:rsidRDefault="0062146A" w:rsidP="0062146A">
      <w:pPr>
        <w:shd w:val="clear" w:color="auto" w:fill="FFFFFF"/>
        <w:spacing w:after="225" w:line="240" w:lineRule="auto"/>
        <w:jc w:val="center"/>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Лист регистрации участников</w:t>
      </w:r>
    </w:p>
    <w:p w:rsidR="0062146A" w:rsidRPr="0062146A" w:rsidRDefault="0062146A" w:rsidP="0062146A">
      <w:pPr>
        <w:shd w:val="clear" w:color="auto" w:fill="FFFFFF"/>
        <w:spacing w:after="225" w:line="240" w:lineRule="auto"/>
        <w:jc w:val="center"/>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собрания (конференции) по созданию территориального общественного самоуправления</w:t>
      </w:r>
    </w:p>
    <w:p w:rsidR="0062146A" w:rsidRPr="0062146A" w:rsidRDefault="0062146A" w:rsidP="0062146A">
      <w:pPr>
        <w:shd w:val="clear" w:color="auto" w:fill="FFFFFF"/>
        <w:spacing w:after="225" w:line="240" w:lineRule="auto"/>
        <w:ind w:firstLine="709"/>
        <w:jc w:val="both"/>
        <w:rPr>
          <w:rFonts w:ascii="Arial" w:eastAsia="Times New Roman" w:hAnsi="Arial" w:cs="Arial"/>
          <w:color w:val="666666"/>
          <w:sz w:val="20"/>
          <w:szCs w:val="20"/>
          <w:lang w:eastAsia="ru-RU"/>
        </w:rPr>
      </w:pPr>
      <w:r w:rsidRPr="0062146A">
        <w:rPr>
          <w:rFonts w:ascii="Verdana" w:eastAsia="Times New Roman" w:hAnsi="Verdana" w:cs="Arial"/>
          <w:color w:val="666666"/>
          <w:sz w:val="20"/>
          <w:szCs w:val="20"/>
          <w:lang w:eastAsia="ru-RU"/>
        </w:rPr>
        <w:t> </w:t>
      </w:r>
    </w:p>
    <w:tbl>
      <w:tblPr>
        <w:tblW w:w="9645" w:type="dxa"/>
        <w:tblInd w:w="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7"/>
        <w:gridCol w:w="3060"/>
        <w:gridCol w:w="3755"/>
        <w:gridCol w:w="1973"/>
      </w:tblGrid>
      <w:tr w:rsidR="0062146A" w:rsidRPr="0062146A" w:rsidTr="00B04E7C">
        <w:tc>
          <w:tcPr>
            <w:tcW w:w="857" w:type="dxa"/>
            <w:tcBorders>
              <w:top w:val="single" w:sz="8" w:space="0" w:color="auto"/>
              <w:left w:val="single" w:sz="8" w:space="0" w:color="auto"/>
              <w:bottom w:val="single" w:sz="8" w:space="0" w:color="auto"/>
              <w:right w:val="nil"/>
            </w:tcBorders>
            <w:tcMar>
              <w:top w:w="0" w:type="dxa"/>
              <w:left w:w="10" w:type="dxa"/>
              <w:bottom w:w="0" w:type="dxa"/>
              <w:right w:w="10" w:type="dxa"/>
            </w:tcMar>
            <w:vAlign w:val="center"/>
            <w:hideMark/>
          </w:tcPr>
          <w:p w:rsidR="0062146A" w:rsidRPr="0062146A" w:rsidRDefault="0062146A" w:rsidP="0062146A">
            <w:pPr>
              <w:spacing w:before="225" w:after="0" w:line="240" w:lineRule="auto"/>
              <w:jc w:val="center"/>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w:t>
            </w:r>
          </w:p>
          <w:p w:rsidR="0062146A" w:rsidRPr="0062146A" w:rsidRDefault="0062146A" w:rsidP="0062146A">
            <w:pPr>
              <w:spacing w:before="225" w:after="0" w:line="240" w:lineRule="auto"/>
              <w:jc w:val="center"/>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п/п</w:t>
            </w:r>
          </w:p>
        </w:tc>
        <w:tc>
          <w:tcPr>
            <w:tcW w:w="3060" w:type="dxa"/>
            <w:tcBorders>
              <w:top w:val="single" w:sz="8" w:space="0" w:color="auto"/>
              <w:left w:val="single" w:sz="8" w:space="0" w:color="auto"/>
              <w:bottom w:val="single" w:sz="8" w:space="0" w:color="auto"/>
              <w:right w:val="nil"/>
            </w:tcBorders>
            <w:tcMar>
              <w:top w:w="0" w:type="dxa"/>
              <w:left w:w="10" w:type="dxa"/>
              <w:bottom w:w="0" w:type="dxa"/>
              <w:right w:w="10" w:type="dxa"/>
            </w:tcMar>
            <w:vAlign w:val="center"/>
            <w:hideMark/>
          </w:tcPr>
          <w:p w:rsidR="0062146A" w:rsidRPr="0062146A" w:rsidRDefault="0062146A" w:rsidP="0062146A">
            <w:pPr>
              <w:spacing w:before="225" w:after="0" w:line="240" w:lineRule="auto"/>
              <w:jc w:val="center"/>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Фамилия, имя, отчество,</w:t>
            </w:r>
          </w:p>
          <w:p w:rsidR="0062146A" w:rsidRPr="0062146A" w:rsidRDefault="0062146A" w:rsidP="0062146A">
            <w:pPr>
              <w:spacing w:before="225" w:after="0" w:line="240" w:lineRule="auto"/>
              <w:jc w:val="center"/>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дата рождения</w:t>
            </w:r>
          </w:p>
        </w:tc>
        <w:tc>
          <w:tcPr>
            <w:tcW w:w="3755" w:type="dxa"/>
            <w:tcBorders>
              <w:top w:val="single" w:sz="8" w:space="0" w:color="auto"/>
              <w:left w:val="single" w:sz="8" w:space="0" w:color="auto"/>
              <w:bottom w:val="single" w:sz="8" w:space="0" w:color="auto"/>
              <w:right w:val="nil"/>
            </w:tcBorders>
            <w:tcMar>
              <w:top w:w="0" w:type="dxa"/>
              <w:left w:w="10" w:type="dxa"/>
              <w:bottom w:w="0" w:type="dxa"/>
              <w:right w:w="10" w:type="dxa"/>
            </w:tcMar>
            <w:vAlign w:val="center"/>
            <w:hideMark/>
          </w:tcPr>
          <w:p w:rsidR="0062146A" w:rsidRPr="0062146A" w:rsidRDefault="0062146A" w:rsidP="0062146A">
            <w:pPr>
              <w:spacing w:before="225" w:after="0" w:line="240" w:lineRule="auto"/>
              <w:jc w:val="center"/>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Адрес, паспортные данные*</w:t>
            </w:r>
          </w:p>
        </w:tc>
        <w:tc>
          <w:tcPr>
            <w:tcW w:w="1973"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hideMark/>
          </w:tcPr>
          <w:p w:rsidR="0062146A" w:rsidRPr="0062146A" w:rsidRDefault="0062146A" w:rsidP="0062146A">
            <w:pPr>
              <w:spacing w:before="225" w:after="0" w:line="240" w:lineRule="auto"/>
              <w:jc w:val="center"/>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Согласие на использование персональных данных (подпись)</w:t>
            </w:r>
          </w:p>
        </w:tc>
      </w:tr>
      <w:tr w:rsidR="0062146A" w:rsidRPr="0062146A" w:rsidTr="00B04E7C">
        <w:tc>
          <w:tcPr>
            <w:tcW w:w="857"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1</w:t>
            </w:r>
          </w:p>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060"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755"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1973" w:type="dxa"/>
            <w:tcBorders>
              <w:top w:val="nil"/>
              <w:left w:val="single" w:sz="8" w:space="0" w:color="auto"/>
              <w:bottom w:val="single" w:sz="8" w:space="0" w:color="auto"/>
              <w:right w:val="single" w:sz="8" w:space="0" w:color="auto"/>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r>
      <w:tr w:rsidR="0062146A" w:rsidRPr="0062146A" w:rsidTr="00B04E7C">
        <w:tc>
          <w:tcPr>
            <w:tcW w:w="857"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2</w:t>
            </w:r>
          </w:p>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060"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755"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1973" w:type="dxa"/>
            <w:tcBorders>
              <w:top w:val="nil"/>
              <w:left w:val="single" w:sz="8" w:space="0" w:color="auto"/>
              <w:bottom w:val="single" w:sz="8" w:space="0" w:color="auto"/>
              <w:right w:val="single" w:sz="8" w:space="0" w:color="auto"/>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r>
      <w:tr w:rsidR="0062146A" w:rsidRPr="0062146A" w:rsidTr="00B04E7C">
        <w:tc>
          <w:tcPr>
            <w:tcW w:w="857"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3</w:t>
            </w:r>
          </w:p>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060"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755"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1973" w:type="dxa"/>
            <w:tcBorders>
              <w:top w:val="nil"/>
              <w:left w:val="single" w:sz="8" w:space="0" w:color="auto"/>
              <w:bottom w:val="single" w:sz="8" w:space="0" w:color="auto"/>
              <w:right w:val="single" w:sz="8" w:space="0" w:color="auto"/>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r>
      <w:tr w:rsidR="0062146A" w:rsidRPr="0062146A" w:rsidTr="00B04E7C">
        <w:tc>
          <w:tcPr>
            <w:tcW w:w="857"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4</w:t>
            </w:r>
          </w:p>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060"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755"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1973" w:type="dxa"/>
            <w:tcBorders>
              <w:top w:val="nil"/>
              <w:left w:val="single" w:sz="8" w:space="0" w:color="auto"/>
              <w:bottom w:val="single" w:sz="8" w:space="0" w:color="auto"/>
              <w:right w:val="single" w:sz="8" w:space="0" w:color="auto"/>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r>
      <w:tr w:rsidR="0062146A" w:rsidRPr="0062146A" w:rsidTr="00B04E7C">
        <w:tc>
          <w:tcPr>
            <w:tcW w:w="857"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5</w:t>
            </w:r>
          </w:p>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060"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755"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1973" w:type="dxa"/>
            <w:tcBorders>
              <w:top w:val="nil"/>
              <w:left w:val="single" w:sz="8" w:space="0" w:color="auto"/>
              <w:bottom w:val="single" w:sz="8" w:space="0" w:color="auto"/>
              <w:right w:val="single" w:sz="8" w:space="0" w:color="auto"/>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r>
      <w:tr w:rsidR="0062146A" w:rsidRPr="0062146A" w:rsidTr="00B04E7C">
        <w:tc>
          <w:tcPr>
            <w:tcW w:w="857"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B04E7C" w:rsidP="0062146A">
            <w:pPr>
              <w:spacing w:before="225" w:after="0" w:line="240" w:lineRule="auto"/>
              <w:ind w:firstLine="709"/>
              <w:jc w:val="both"/>
              <w:rPr>
                <w:rFonts w:ascii="Times New Roman" w:eastAsia="Times New Roman" w:hAnsi="Times New Roman" w:cs="Times New Roman"/>
                <w:sz w:val="24"/>
                <w:szCs w:val="24"/>
                <w:lang w:eastAsia="ru-RU"/>
              </w:rPr>
            </w:pPr>
            <w:r>
              <w:rPr>
                <w:rFonts w:ascii="Verdana" w:eastAsia="Times New Roman" w:hAnsi="Verdana" w:cs="Times New Roman"/>
                <w:sz w:val="20"/>
                <w:szCs w:val="20"/>
                <w:lang w:eastAsia="ru-RU"/>
              </w:rPr>
              <w:t xml:space="preserve"> </w:t>
            </w:r>
          </w:p>
        </w:tc>
        <w:tc>
          <w:tcPr>
            <w:tcW w:w="3060"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3755" w:type="dxa"/>
            <w:tcBorders>
              <w:top w:val="nil"/>
              <w:left w:val="single" w:sz="8" w:space="0" w:color="auto"/>
              <w:bottom w:val="single" w:sz="8" w:space="0" w:color="auto"/>
              <w:right w:val="nil"/>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c>
          <w:tcPr>
            <w:tcW w:w="1973" w:type="dxa"/>
            <w:tcBorders>
              <w:top w:val="nil"/>
              <w:left w:val="single" w:sz="8" w:space="0" w:color="auto"/>
              <w:bottom w:val="single" w:sz="8" w:space="0" w:color="auto"/>
              <w:right w:val="single" w:sz="8" w:space="0" w:color="auto"/>
            </w:tcBorders>
            <w:tcMar>
              <w:top w:w="0" w:type="dxa"/>
              <w:left w:w="10" w:type="dxa"/>
              <w:bottom w:w="0" w:type="dxa"/>
              <w:right w:w="10" w:type="dxa"/>
            </w:tcMar>
            <w:hideMark/>
          </w:tcPr>
          <w:p w:rsidR="0062146A" w:rsidRPr="0062146A" w:rsidRDefault="0062146A" w:rsidP="0062146A">
            <w:pPr>
              <w:spacing w:before="225" w:after="0" w:line="240" w:lineRule="auto"/>
              <w:ind w:firstLine="709"/>
              <w:jc w:val="both"/>
              <w:rPr>
                <w:rFonts w:ascii="Times New Roman" w:eastAsia="Times New Roman" w:hAnsi="Times New Roman" w:cs="Times New Roman"/>
                <w:sz w:val="24"/>
                <w:szCs w:val="24"/>
                <w:lang w:eastAsia="ru-RU"/>
              </w:rPr>
            </w:pPr>
            <w:r w:rsidRPr="0062146A">
              <w:rPr>
                <w:rFonts w:ascii="Verdana" w:eastAsia="Times New Roman" w:hAnsi="Verdana" w:cs="Times New Roman"/>
                <w:sz w:val="20"/>
                <w:szCs w:val="20"/>
                <w:lang w:eastAsia="ru-RU"/>
              </w:rPr>
              <w:t> </w:t>
            </w:r>
          </w:p>
        </w:tc>
      </w:tr>
    </w:tbl>
    <w:p w:rsidR="0062146A" w:rsidRDefault="0062146A"/>
    <w:p w:rsidR="00B04E7C" w:rsidRDefault="00B04E7C" w:rsidP="00B04E7C">
      <w:pPr>
        <w:pStyle w:val="a5"/>
        <w:jc w:val="right"/>
      </w:pPr>
      <w:r>
        <w:lastRenderedPageBreak/>
        <w:t>Приложение №2</w:t>
      </w:r>
    </w:p>
    <w:p w:rsidR="00B04E7C" w:rsidRDefault="00B04E7C" w:rsidP="00B04E7C">
      <w:pPr>
        <w:pStyle w:val="a5"/>
        <w:jc w:val="right"/>
      </w:pPr>
    </w:p>
    <w:p w:rsidR="00B04E7C" w:rsidRDefault="00B04E7C" w:rsidP="00B04E7C">
      <w:pPr>
        <w:pStyle w:val="a5"/>
        <w:jc w:val="center"/>
      </w:pPr>
      <w:r>
        <w:t>Лист уведомления</w:t>
      </w:r>
    </w:p>
    <w:p w:rsidR="00B04E7C" w:rsidRDefault="00B04E7C" w:rsidP="00B04E7C">
      <w:pPr>
        <w:pStyle w:val="a5"/>
        <w:jc w:val="center"/>
      </w:pPr>
    </w:p>
    <w:p w:rsidR="00B04E7C" w:rsidRDefault="00B04E7C" w:rsidP="00B04E7C">
      <w:pPr>
        <w:pStyle w:val="a5"/>
        <w:ind w:firstLine="709"/>
        <w:jc w:val="both"/>
      </w:pPr>
      <w:r>
        <w:t>Настоящим, инициативная группа по проведению мероприятий по организации территориального общественного самоуправления в составе:</w:t>
      </w:r>
    </w:p>
    <w:p w:rsidR="00B04E7C" w:rsidRPr="00A96F7B" w:rsidRDefault="00B04E7C" w:rsidP="00B04E7C">
      <w:pPr>
        <w:pStyle w:val="a5"/>
        <w:ind w:firstLine="709"/>
        <w:jc w:val="center"/>
      </w:pPr>
    </w:p>
    <w:p w:rsidR="00B04E7C" w:rsidRDefault="00B04E7C" w:rsidP="00B04E7C">
      <w:pPr>
        <w:pStyle w:val="a5"/>
        <w:ind w:firstLine="709"/>
        <w:jc w:val="both"/>
      </w:pPr>
      <w:r>
        <w:t>Уведомляет Вас о проведении учредительного собрания по созданию территориального общественного самоуправления в границах</w:t>
      </w:r>
    </w:p>
    <w:p w:rsidR="00B04E7C" w:rsidRDefault="00B04E7C" w:rsidP="00B04E7C">
      <w:pPr>
        <w:pStyle w:val="a5"/>
        <w:jc w:val="both"/>
      </w:pPr>
    </w:p>
    <w:p w:rsidR="00B04E7C" w:rsidRDefault="00B04E7C" w:rsidP="00B04E7C">
      <w:pPr>
        <w:pStyle w:val="a5"/>
        <w:jc w:val="both"/>
      </w:pPr>
      <w:r>
        <w:t>Собрание состоится ____ _____.2017г.</w:t>
      </w:r>
    </w:p>
    <w:p w:rsidR="00B04E7C" w:rsidRPr="00A96F7B" w:rsidRDefault="00B04E7C" w:rsidP="00B04E7C">
      <w:pPr>
        <w:pStyle w:val="a5"/>
        <w:jc w:val="both"/>
      </w:pPr>
    </w:p>
    <w:p w:rsidR="00B04E7C" w:rsidRDefault="00B04E7C" w:rsidP="00B04E7C">
      <w:pPr>
        <w:pStyle w:val="a5"/>
        <w:jc w:val="both"/>
      </w:pPr>
      <w:r>
        <w:t xml:space="preserve">Повестка собрания: </w:t>
      </w:r>
    </w:p>
    <w:p w:rsidR="00B04E7C" w:rsidRDefault="00B04E7C" w:rsidP="00B04E7C">
      <w:pPr>
        <w:pStyle w:val="a5"/>
        <w:numPr>
          <w:ilvl w:val="0"/>
          <w:numId w:val="12"/>
        </w:numPr>
        <w:tabs>
          <w:tab w:val="clear" w:pos="709"/>
          <w:tab w:val="left" w:pos="707"/>
        </w:tabs>
      </w:pPr>
      <w:r>
        <w:t xml:space="preserve">Избрание председателя и секретаря собрания. </w:t>
      </w:r>
    </w:p>
    <w:p w:rsidR="00B04E7C" w:rsidRDefault="00B04E7C" w:rsidP="00B04E7C">
      <w:pPr>
        <w:pStyle w:val="a5"/>
        <w:numPr>
          <w:ilvl w:val="0"/>
          <w:numId w:val="12"/>
        </w:numPr>
        <w:tabs>
          <w:tab w:val="clear" w:pos="709"/>
          <w:tab w:val="left" w:pos="707"/>
        </w:tabs>
      </w:pPr>
      <w:r>
        <w:t xml:space="preserve">Информация о территориальном общественном самоуправлении (ТОС) </w:t>
      </w:r>
    </w:p>
    <w:p w:rsidR="00B04E7C" w:rsidRDefault="00B04E7C" w:rsidP="00B04E7C">
      <w:pPr>
        <w:pStyle w:val="a5"/>
        <w:numPr>
          <w:ilvl w:val="0"/>
          <w:numId w:val="12"/>
        </w:numPr>
        <w:tabs>
          <w:tab w:val="clear" w:pos="709"/>
          <w:tab w:val="left" w:pos="707"/>
        </w:tabs>
      </w:pPr>
      <w:r>
        <w:t xml:space="preserve">Избрание инициативной группы для проведения мероприятий по организации ТОС на </w:t>
      </w:r>
      <w:proofErr w:type="gramStart"/>
      <w:r>
        <w:t>территории .</w:t>
      </w:r>
      <w:proofErr w:type="gramEnd"/>
      <w:r>
        <w:t xml:space="preserve"> </w:t>
      </w:r>
    </w:p>
    <w:p w:rsidR="00B04E7C" w:rsidRDefault="00B04E7C" w:rsidP="00B04E7C">
      <w:pPr>
        <w:pStyle w:val="a5"/>
        <w:numPr>
          <w:ilvl w:val="0"/>
          <w:numId w:val="12"/>
        </w:numPr>
        <w:tabs>
          <w:tab w:val="clear" w:pos="709"/>
          <w:tab w:val="left" w:pos="707"/>
        </w:tabs>
      </w:pPr>
      <w:r>
        <w:t xml:space="preserve">Подготовка проекта устава ТОС </w:t>
      </w:r>
    </w:p>
    <w:p w:rsidR="00B04E7C" w:rsidRDefault="00B04E7C" w:rsidP="00B04E7C">
      <w:pPr>
        <w:pStyle w:val="a5"/>
        <w:numPr>
          <w:ilvl w:val="0"/>
          <w:numId w:val="12"/>
        </w:numPr>
        <w:tabs>
          <w:tab w:val="clear" w:pos="709"/>
          <w:tab w:val="left" w:pos="707"/>
        </w:tabs>
        <w:spacing w:after="283"/>
      </w:pPr>
      <w:r>
        <w:t xml:space="preserve">Подготовка предложений по границам образуемого ТОС, для внесения на рассмотрение Совета МО </w:t>
      </w:r>
    </w:p>
    <w:tbl>
      <w:tblPr>
        <w:tblW w:w="9348" w:type="dxa"/>
        <w:tblInd w:w="18"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left w:w="10" w:type="dxa"/>
          <w:right w:w="10" w:type="dxa"/>
        </w:tblCellMar>
        <w:tblLook w:val="0000" w:firstRow="0" w:lastRow="0" w:firstColumn="0" w:lastColumn="0" w:noHBand="0" w:noVBand="0"/>
      </w:tblPr>
      <w:tblGrid>
        <w:gridCol w:w="572"/>
        <w:gridCol w:w="2982"/>
        <w:gridCol w:w="3827"/>
        <w:gridCol w:w="1967"/>
      </w:tblGrid>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w:t>
            </w:r>
          </w:p>
          <w:p w:rsidR="00B04E7C" w:rsidRDefault="00B04E7C" w:rsidP="006D1966">
            <w:pPr>
              <w:pStyle w:val="a7"/>
              <w:spacing w:after="283"/>
              <w:jc w:val="both"/>
            </w:pPr>
            <w:r>
              <w:t>п/п</w:t>
            </w: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center"/>
            </w:pPr>
            <w:r>
              <w:t>Ф.И.О.</w:t>
            </w: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center"/>
            </w:pPr>
            <w:r>
              <w:t>Адрес</w:t>
            </w: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center"/>
            </w:pPr>
            <w:r>
              <w:t>Роспись об ознакомлении</w:t>
            </w: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2</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3</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4</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5</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6</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lastRenderedPageBreak/>
              <w:t>7</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8</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9</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10</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11</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12</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13</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14</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15</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16</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17</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18</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r w:rsidR="00B04E7C" w:rsidTr="006D1966">
        <w:tc>
          <w:tcPr>
            <w:tcW w:w="572" w:type="dxa"/>
            <w:shd w:val="clear" w:color="auto" w:fill="auto"/>
            <w:tcMar>
              <w:top w:w="28" w:type="dxa"/>
              <w:left w:w="28" w:type="dxa"/>
              <w:bottom w:w="28" w:type="dxa"/>
              <w:right w:w="28" w:type="dxa"/>
            </w:tcMar>
          </w:tcPr>
          <w:p w:rsidR="00B04E7C" w:rsidRDefault="00B04E7C" w:rsidP="006D1966">
            <w:pPr>
              <w:pStyle w:val="a7"/>
              <w:spacing w:after="0"/>
              <w:jc w:val="both"/>
            </w:pPr>
            <w:r>
              <w:t>19</w:t>
            </w:r>
          </w:p>
          <w:p w:rsidR="00B04E7C" w:rsidRDefault="00B04E7C" w:rsidP="006D1966">
            <w:pPr>
              <w:pStyle w:val="a7"/>
              <w:spacing w:after="283"/>
              <w:jc w:val="both"/>
            </w:pPr>
          </w:p>
        </w:tc>
        <w:tc>
          <w:tcPr>
            <w:tcW w:w="2982"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3827" w:type="dxa"/>
            <w:shd w:val="clear" w:color="auto" w:fill="auto"/>
            <w:tcMar>
              <w:top w:w="28" w:type="dxa"/>
              <w:left w:w="28" w:type="dxa"/>
              <w:bottom w:w="28" w:type="dxa"/>
              <w:right w:w="28" w:type="dxa"/>
            </w:tcMar>
          </w:tcPr>
          <w:p w:rsidR="00B04E7C" w:rsidRDefault="00B04E7C" w:rsidP="006D1966">
            <w:pPr>
              <w:pStyle w:val="a7"/>
              <w:spacing w:after="283"/>
              <w:jc w:val="both"/>
            </w:pPr>
          </w:p>
        </w:tc>
        <w:tc>
          <w:tcPr>
            <w:tcW w:w="1967" w:type="dxa"/>
            <w:shd w:val="clear" w:color="auto" w:fill="auto"/>
            <w:tcMar>
              <w:top w:w="28" w:type="dxa"/>
              <w:left w:w="28" w:type="dxa"/>
              <w:bottom w:w="28" w:type="dxa"/>
              <w:right w:w="28" w:type="dxa"/>
            </w:tcMar>
          </w:tcPr>
          <w:p w:rsidR="00B04E7C" w:rsidRDefault="00B04E7C" w:rsidP="006D1966">
            <w:pPr>
              <w:pStyle w:val="a7"/>
              <w:spacing w:after="283"/>
              <w:jc w:val="both"/>
            </w:pPr>
          </w:p>
        </w:tc>
      </w:tr>
    </w:tbl>
    <w:p w:rsidR="00A45746" w:rsidRDefault="00A45746"/>
    <w:p w:rsidR="00B04E7C" w:rsidRDefault="00B04E7C"/>
    <w:p w:rsidR="00B04E7C" w:rsidRDefault="00B04E7C"/>
    <w:p w:rsidR="00284E1C" w:rsidRDefault="00B04E7C">
      <w:r>
        <w:t xml:space="preserve">Приложение №5 Место проведения собрания: Дата проведения __________________г. </w:t>
      </w:r>
    </w:p>
    <w:p w:rsidR="00B04E7C" w:rsidRDefault="00B04E7C">
      <w:r>
        <w:t>Лист регистрации участников Учредительного собрания граждан по созданию территориального общественного самоуправления № п/п Фамилия, имя, отчество, дата рождения Адрес, паспортные данные Подпись 1 2 3 4 5 6 7 П</w:t>
      </w:r>
    </w:p>
    <w:p w:rsidR="00466CF7" w:rsidRDefault="00466CF7"/>
    <w:p w:rsidR="00466CF7" w:rsidRDefault="00466CF7" w:rsidP="00466CF7">
      <w:pPr>
        <w:pStyle w:val="ConsPlusNonformat"/>
        <w:widowControl/>
        <w:jc w:val="center"/>
        <w:rPr>
          <w:rFonts w:ascii="Times New Roman" w:hAnsi="Times New Roman" w:cs="Times New Roman"/>
          <w:b/>
          <w:bCs/>
          <w:sz w:val="22"/>
          <w:szCs w:val="22"/>
        </w:rPr>
      </w:pPr>
    </w:p>
    <w:p w:rsidR="00466CF7" w:rsidRDefault="00466CF7" w:rsidP="00466CF7">
      <w:pPr>
        <w:pStyle w:val="ConsPlusNonformat"/>
        <w:widowControl/>
        <w:jc w:val="center"/>
        <w:rPr>
          <w:rFonts w:ascii="Times New Roman" w:hAnsi="Times New Roman" w:cs="Times New Roman"/>
          <w:b/>
          <w:bCs/>
          <w:sz w:val="22"/>
          <w:szCs w:val="22"/>
        </w:rPr>
      </w:pPr>
    </w:p>
    <w:p w:rsidR="00466CF7" w:rsidRDefault="00466CF7" w:rsidP="00466CF7">
      <w:pPr>
        <w:pStyle w:val="ConsPlusNonformat"/>
        <w:widowControl/>
        <w:jc w:val="center"/>
        <w:rPr>
          <w:rFonts w:ascii="Times New Roman" w:hAnsi="Times New Roman" w:cs="Times New Roman"/>
          <w:b/>
          <w:bCs/>
          <w:sz w:val="22"/>
          <w:szCs w:val="22"/>
        </w:rPr>
      </w:pPr>
    </w:p>
    <w:p w:rsidR="00466CF7" w:rsidRDefault="00466CF7" w:rsidP="00466CF7">
      <w:pPr>
        <w:pStyle w:val="ConsPlusNonformat"/>
        <w:widowControl/>
        <w:jc w:val="center"/>
        <w:rPr>
          <w:rFonts w:ascii="Times New Roman" w:hAnsi="Times New Roman" w:cs="Times New Roman"/>
          <w:b/>
          <w:bCs/>
          <w:sz w:val="22"/>
          <w:szCs w:val="22"/>
        </w:rPr>
      </w:pPr>
    </w:p>
    <w:p w:rsidR="00466CF7" w:rsidRDefault="00466CF7" w:rsidP="00466CF7">
      <w:pPr>
        <w:pStyle w:val="ConsPlusNonformat"/>
        <w:widowControl/>
        <w:jc w:val="center"/>
        <w:rPr>
          <w:rFonts w:ascii="Times New Roman" w:hAnsi="Times New Roman" w:cs="Times New Roman"/>
          <w:b/>
          <w:bCs/>
          <w:sz w:val="22"/>
          <w:szCs w:val="22"/>
        </w:rPr>
      </w:pPr>
    </w:p>
    <w:p w:rsidR="00466CF7" w:rsidRDefault="00466CF7" w:rsidP="00466CF7">
      <w:pPr>
        <w:pStyle w:val="ConsPlusNonformat"/>
        <w:widowControl/>
        <w:jc w:val="center"/>
        <w:rPr>
          <w:rFonts w:ascii="Times New Roman" w:hAnsi="Times New Roman" w:cs="Times New Roman"/>
          <w:b/>
          <w:bCs/>
          <w:sz w:val="22"/>
          <w:szCs w:val="22"/>
        </w:rPr>
      </w:pPr>
      <w:r>
        <w:rPr>
          <w:rFonts w:ascii="Times New Roman" w:hAnsi="Times New Roman" w:cs="Times New Roman"/>
          <w:b/>
          <w:bCs/>
          <w:sz w:val="22"/>
          <w:szCs w:val="22"/>
        </w:rPr>
        <w:t>Протокол собрания граждан</w:t>
      </w:r>
    </w:p>
    <w:p w:rsidR="00466CF7" w:rsidRDefault="00466CF7" w:rsidP="00466CF7">
      <w:pPr>
        <w:pStyle w:val="ConsPlusNonformat"/>
        <w:widowControl/>
        <w:tabs>
          <w:tab w:val="left" w:pos="360"/>
          <w:tab w:val="left" w:pos="540"/>
        </w:tabs>
        <w:ind w:left="360"/>
        <w:jc w:val="center"/>
        <w:rPr>
          <w:rFonts w:ascii="Times New Roman" w:hAnsi="Times New Roman" w:cs="Times New Roman"/>
          <w:b/>
          <w:bCs/>
          <w:sz w:val="22"/>
          <w:szCs w:val="22"/>
        </w:rPr>
      </w:pPr>
      <w:r>
        <w:rPr>
          <w:rFonts w:ascii="Times New Roman" w:hAnsi="Times New Roman" w:cs="Times New Roman"/>
          <w:b/>
          <w:bCs/>
          <w:sz w:val="22"/>
          <w:szCs w:val="22"/>
        </w:rPr>
        <w:t xml:space="preserve">Местного органа общественной самодеятельности территориальное общественное </w:t>
      </w:r>
      <w:proofErr w:type="gramStart"/>
      <w:r w:rsidRPr="00DF16C9">
        <w:rPr>
          <w:rFonts w:ascii="Times New Roman" w:hAnsi="Times New Roman" w:cs="Times New Roman"/>
          <w:b/>
          <w:bCs/>
          <w:sz w:val="22"/>
          <w:szCs w:val="22"/>
        </w:rPr>
        <w:t>самоуправление  «</w:t>
      </w:r>
      <w:proofErr w:type="gramEnd"/>
      <w:r w:rsidRPr="00DF16C9">
        <w:rPr>
          <w:rFonts w:ascii="Times New Roman" w:hAnsi="Times New Roman" w:cs="Times New Roman"/>
          <w:b/>
          <w:bCs/>
          <w:sz w:val="22"/>
          <w:szCs w:val="22"/>
        </w:rPr>
        <w:t>Белый Бор».</w:t>
      </w:r>
    </w:p>
    <w:p w:rsidR="00466CF7" w:rsidRDefault="00466CF7" w:rsidP="00466CF7">
      <w:pPr>
        <w:pStyle w:val="ConsPlusNonformat"/>
        <w:widowControl/>
        <w:jc w:val="center"/>
        <w:rPr>
          <w:rFonts w:ascii="Times New Roman" w:hAnsi="Times New Roman" w:cs="Times New Roman"/>
          <w:b/>
          <w:bCs/>
          <w:sz w:val="22"/>
          <w:szCs w:val="22"/>
        </w:rPr>
      </w:pPr>
    </w:p>
    <w:p w:rsidR="00466CF7" w:rsidRDefault="00466CF7" w:rsidP="00466CF7">
      <w:pPr>
        <w:pStyle w:val="ConsPlusNonformat"/>
        <w:widowControl/>
        <w:jc w:val="both"/>
        <w:rPr>
          <w:rFonts w:ascii="Times New Roman" w:hAnsi="Times New Roman" w:cs="Times New Roman"/>
          <w:b/>
          <w:bCs/>
          <w:sz w:val="22"/>
          <w:szCs w:val="22"/>
        </w:rPr>
      </w:pPr>
    </w:p>
    <w:p w:rsidR="00466CF7" w:rsidRDefault="00466CF7" w:rsidP="00466CF7">
      <w:pPr>
        <w:pStyle w:val="21"/>
        <w:numPr>
          <w:ilvl w:val="0"/>
          <w:numId w:val="0"/>
        </w:numPr>
        <w:tabs>
          <w:tab w:val="left" w:pos="708"/>
        </w:tabs>
        <w:jc w:val="both"/>
        <w:rPr>
          <w:sz w:val="22"/>
          <w:szCs w:val="22"/>
        </w:rPr>
      </w:pPr>
      <w:r>
        <w:rPr>
          <w:sz w:val="22"/>
          <w:szCs w:val="22"/>
        </w:rPr>
        <w:t xml:space="preserve">Место проведения собрания: </w:t>
      </w:r>
      <w:r w:rsidRPr="00DF16C9">
        <w:rPr>
          <w:sz w:val="22"/>
          <w:szCs w:val="22"/>
          <w:lang w:val="ru-RU"/>
        </w:rPr>
        <w:t xml:space="preserve">СДК </w:t>
      </w:r>
      <w:proofErr w:type="spellStart"/>
      <w:r w:rsidRPr="00DF16C9">
        <w:rPr>
          <w:sz w:val="22"/>
          <w:szCs w:val="22"/>
          <w:lang w:val="ru-RU"/>
        </w:rPr>
        <w:t>пст</w:t>
      </w:r>
      <w:proofErr w:type="spellEnd"/>
      <w:r w:rsidRPr="00DF16C9">
        <w:rPr>
          <w:sz w:val="22"/>
          <w:szCs w:val="22"/>
          <w:lang w:val="ru-RU"/>
        </w:rPr>
        <w:t>.</w:t>
      </w:r>
      <w:r w:rsidRPr="00DF16C9">
        <w:rPr>
          <w:sz w:val="22"/>
          <w:szCs w:val="22"/>
        </w:rPr>
        <w:t xml:space="preserve"> </w:t>
      </w:r>
      <w:proofErr w:type="spellStart"/>
      <w:r w:rsidRPr="00DF16C9">
        <w:rPr>
          <w:sz w:val="22"/>
          <w:szCs w:val="22"/>
        </w:rPr>
        <w:t>Мылва</w:t>
      </w:r>
      <w:proofErr w:type="spellEnd"/>
      <w:r>
        <w:rPr>
          <w:sz w:val="22"/>
          <w:szCs w:val="22"/>
        </w:rPr>
        <w:t xml:space="preserve">  </w:t>
      </w:r>
      <w:r>
        <w:rPr>
          <w:sz w:val="22"/>
          <w:szCs w:val="22"/>
          <w:lang w:val="ru-RU"/>
        </w:rPr>
        <w:t xml:space="preserve">                                   </w:t>
      </w:r>
      <w:r>
        <w:rPr>
          <w:sz w:val="22"/>
          <w:szCs w:val="22"/>
        </w:rPr>
        <w:t xml:space="preserve"> “</w:t>
      </w:r>
      <w:r>
        <w:rPr>
          <w:sz w:val="22"/>
          <w:szCs w:val="22"/>
          <w:lang w:val="ru-RU"/>
        </w:rPr>
        <w:t xml:space="preserve"> _</w:t>
      </w:r>
      <w:r>
        <w:rPr>
          <w:sz w:val="22"/>
          <w:szCs w:val="22"/>
          <w:u w:val="single"/>
          <w:lang w:val="ru-RU"/>
        </w:rPr>
        <w:t>27</w:t>
      </w:r>
      <w:r w:rsidRPr="00DF16C9">
        <w:rPr>
          <w:sz w:val="22"/>
          <w:szCs w:val="22"/>
          <w:lang w:val="ru-RU"/>
        </w:rPr>
        <w:t xml:space="preserve"> </w:t>
      </w:r>
      <w:r w:rsidRPr="00DF16C9">
        <w:rPr>
          <w:sz w:val="22"/>
          <w:szCs w:val="22"/>
        </w:rPr>
        <w:t>”</w:t>
      </w:r>
      <w:r w:rsidRPr="00DF16C9">
        <w:rPr>
          <w:b/>
          <w:sz w:val="22"/>
          <w:szCs w:val="22"/>
          <w:lang w:val="ru-RU"/>
        </w:rPr>
        <w:t xml:space="preserve"> </w:t>
      </w:r>
      <w:r>
        <w:rPr>
          <w:sz w:val="22"/>
          <w:szCs w:val="22"/>
          <w:u w:val="single"/>
          <w:lang w:val="ru-RU"/>
        </w:rPr>
        <w:t>июля</w:t>
      </w:r>
      <w:r>
        <w:rPr>
          <w:sz w:val="22"/>
          <w:szCs w:val="22"/>
        </w:rPr>
        <w:t xml:space="preserve"> 201</w:t>
      </w:r>
      <w:r>
        <w:rPr>
          <w:sz w:val="22"/>
          <w:szCs w:val="22"/>
          <w:lang w:val="ru-RU"/>
        </w:rPr>
        <w:t>5</w:t>
      </w:r>
      <w:r>
        <w:rPr>
          <w:sz w:val="22"/>
          <w:szCs w:val="22"/>
        </w:rPr>
        <w:t xml:space="preserve"> г</w:t>
      </w:r>
      <w:r>
        <w:rPr>
          <w:b/>
          <w:sz w:val="22"/>
          <w:szCs w:val="22"/>
        </w:rPr>
        <w:t>.</w:t>
      </w:r>
    </w:p>
    <w:p w:rsidR="00466CF7" w:rsidRPr="008201C6" w:rsidRDefault="00466CF7" w:rsidP="00466CF7">
      <w:pPr>
        <w:pStyle w:val="ConsPlusNonformat"/>
        <w:widowControl/>
        <w:jc w:val="both"/>
        <w:rPr>
          <w:rFonts w:ascii="Times New Roman" w:hAnsi="Times New Roman" w:cs="Times New Roman"/>
          <w:sz w:val="22"/>
          <w:szCs w:val="22"/>
          <w:vertAlign w:val="superscript"/>
        </w:rPr>
      </w:pPr>
      <w:r>
        <w:rPr>
          <w:rFonts w:ascii="Times New Roman" w:hAnsi="Times New Roman" w:cs="Times New Roman"/>
          <w:sz w:val="22"/>
          <w:szCs w:val="22"/>
        </w:rPr>
        <w:t>Время: 14.</w:t>
      </w:r>
      <w:r w:rsidRPr="008201C6">
        <w:rPr>
          <w:rFonts w:ascii="Times New Roman" w:hAnsi="Times New Roman" w:cs="Times New Roman"/>
          <w:sz w:val="22"/>
          <w:szCs w:val="22"/>
        </w:rPr>
        <w:t>00</w:t>
      </w:r>
      <w:r>
        <w:rPr>
          <w:rFonts w:ascii="Times New Roman" w:hAnsi="Times New Roman" w:cs="Times New Roman"/>
          <w:sz w:val="22"/>
          <w:szCs w:val="22"/>
        </w:rPr>
        <w:t xml:space="preserve"> часов</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Всего жителей соответствующей территории </w:t>
      </w:r>
      <w:r w:rsidRPr="00DF16C9">
        <w:rPr>
          <w:rFonts w:ascii="Times New Roman" w:hAnsi="Times New Roman" w:cs="Times New Roman"/>
          <w:sz w:val="22"/>
          <w:szCs w:val="22"/>
        </w:rPr>
        <w:t>935чел.</w:t>
      </w:r>
    </w:p>
    <w:p w:rsidR="00466CF7" w:rsidRDefault="00466CF7" w:rsidP="00466CF7">
      <w:pPr>
        <w:pStyle w:val="ConsPlusNonformat"/>
        <w:widowControl/>
        <w:jc w:val="both"/>
        <w:rPr>
          <w:sz w:val="22"/>
          <w:szCs w:val="22"/>
        </w:rPr>
      </w:pPr>
      <w:r>
        <w:rPr>
          <w:rFonts w:ascii="Times New Roman" w:hAnsi="Times New Roman" w:cs="Times New Roman"/>
          <w:sz w:val="22"/>
          <w:szCs w:val="22"/>
        </w:rPr>
        <w:t>Присутствуют</w:t>
      </w:r>
      <w:r>
        <w:rPr>
          <w:rFonts w:ascii="Times New Roman" w:hAnsi="Times New Roman" w:cs="Times New Roman"/>
          <w:color w:val="FF0000"/>
          <w:sz w:val="22"/>
          <w:szCs w:val="22"/>
        </w:rPr>
        <w:t xml:space="preserve"> </w:t>
      </w:r>
      <w:r w:rsidRPr="00DF16C9">
        <w:rPr>
          <w:rFonts w:ascii="Times New Roman" w:hAnsi="Times New Roman" w:cs="Times New Roman"/>
          <w:sz w:val="22"/>
          <w:szCs w:val="22"/>
        </w:rPr>
        <w:t>489 чел.,</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 </w:t>
      </w:r>
    </w:p>
    <w:p w:rsidR="00466CF7" w:rsidRDefault="00466CF7" w:rsidP="00466CF7">
      <w:pPr>
        <w:pStyle w:val="210"/>
        <w:spacing w:line="240" w:lineRule="auto"/>
        <w:ind w:left="0"/>
        <w:jc w:val="both"/>
        <w:rPr>
          <w:sz w:val="22"/>
          <w:szCs w:val="22"/>
          <w:lang w:val="ru-RU"/>
        </w:rPr>
      </w:pPr>
      <w:r>
        <w:rPr>
          <w:sz w:val="22"/>
          <w:szCs w:val="22"/>
        </w:rPr>
        <w:t xml:space="preserve">    На собрании присутствуют </w:t>
      </w:r>
      <w:r w:rsidRPr="00DF16C9">
        <w:rPr>
          <w:sz w:val="22"/>
          <w:szCs w:val="22"/>
        </w:rPr>
        <w:t>более половины жителей</w:t>
      </w:r>
      <w:r>
        <w:rPr>
          <w:sz w:val="22"/>
          <w:szCs w:val="22"/>
        </w:rPr>
        <w:t xml:space="preserve"> данной территории, достигших 16 лет. </w:t>
      </w:r>
    </w:p>
    <w:p w:rsidR="00466CF7" w:rsidRDefault="00466CF7" w:rsidP="00466CF7">
      <w:pPr>
        <w:pStyle w:val="210"/>
        <w:spacing w:after="0" w:line="240" w:lineRule="auto"/>
        <w:ind w:left="0"/>
        <w:jc w:val="both"/>
        <w:rPr>
          <w:b/>
          <w:sz w:val="22"/>
          <w:szCs w:val="22"/>
        </w:rPr>
      </w:pPr>
      <w:r>
        <w:rPr>
          <w:sz w:val="22"/>
          <w:szCs w:val="22"/>
          <w:lang w:val="ru-RU"/>
        </w:rPr>
        <w:t xml:space="preserve"> С</w:t>
      </w:r>
      <w:proofErr w:type="spellStart"/>
      <w:r>
        <w:rPr>
          <w:sz w:val="22"/>
          <w:szCs w:val="22"/>
        </w:rPr>
        <w:t>обрание</w:t>
      </w:r>
      <w:proofErr w:type="spellEnd"/>
      <w:r>
        <w:rPr>
          <w:sz w:val="22"/>
          <w:szCs w:val="22"/>
        </w:rPr>
        <w:t xml:space="preserve"> </w:t>
      </w:r>
      <w:proofErr w:type="gramStart"/>
      <w:r>
        <w:rPr>
          <w:sz w:val="22"/>
          <w:szCs w:val="22"/>
          <w:lang w:val="ru-RU"/>
        </w:rPr>
        <w:t xml:space="preserve">граждан  </w:t>
      </w:r>
      <w:r>
        <w:rPr>
          <w:sz w:val="22"/>
          <w:szCs w:val="22"/>
        </w:rPr>
        <w:t>является</w:t>
      </w:r>
      <w:proofErr w:type="gramEnd"/>
      <w:r>
        <w:rPr>
          <w:sz w:val="22"/>
          <w:szCs w:val="22"/>
        </w:rPr>
        <w:t xml:space="preserve"> правомочным</w:t>
      </w:r>
      <w:r>
        <w:rPr>
          <w:sz w:val="22"/>
          <w:szCs w:val="22"/>
          <w:lang w:val="ru-RU"/>
        </w:rPr>
        <w:t xml:space="preserve"> принимать решения</w:t>
      </w:r>
      <w:r>
        <w:rPr>
          <w:sz w:val="22"/>
          <w:szCs w:val="22"/>
        </w:rPr>
        <w:t>.</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sz w:val="22"/>
          <w:szCs w:val="22"/>
        </w:rPr>
        <w:t>Повестка дня:</w:t>
      </w:r>
    </w:p>
    <w:p w:rsidR="00466CF7" w:rsidRDefault="00466CF7" w:rsidP="00466CF7">
      <w:pPr>
        <w:pStyle w:val="ConsPlusNonformat"/>
        <w:widowControl/>
        <w:numPr>
          <w:ilvl w:val="0"/>
          <w:numId w:val="14"/>
        </w:numPr>
        <w:tabs>
          <w:tab w:val="left" w:pos="0"/>
          <w:tab w:val="left" w:pos="360"/>
          <w:tab w:val="left" w:pos="540"/>
        </w:tabs>
        <w:jc w:val="both"/>
        <w:rPr>
          <w:rFonts w:ascii="Times New Roman" w:hAnsi="Times New Roman" w:cs="Times New Roman"/>
          <w:sz w:val="22"/>
          <w:szCs w:val="22"/>
        </w:rPr>
      </w:pPr>
      <w:r>
        <w:rPr>
          <w:rFonts w:ascii="Times New Roman" w:hAnsi="Times New Roman" w:cs="Times New Roman"/>
          <w:sz w:val="22"/>
          <w:szCs w:val="22"/>
        </w:rPr>
        <w:t>Об избрании   Председателя и секретаря Собрания граждан.</w:t>
      </w:r>
    </w:p>
    <w:p w:rsidR="00466CF7" w:rsidRDefault="00466CF7" w:rsidP="00466CF7">
      <w:pPr>
        <w:pStyle w:val="ConsPlusNonformat"/>
        <w:widowControl/>
        <w:numPr>
          <w:ilvl w:val="0"/>
          <w:numId w:val="14"/>
        </w:numPr>
        <w:tabs>
          <w:tab w:val="left" w:pos="0"/>
          <w:tab w:val="left" w:pos="360"/>
          <w:tab w:val="left" w:pos="540"/>
        </w:tabs>
        <w:jc w:val="both"/>
        <w:rPr>
          <w:rFonts w:ascii="Times New Roman" w:hAnsi="Times New Roman" w:cs="Times New Roman"/>
          <w:sz w:val="22"/>
          <w:szCs w:val="22"/>
        </w:rPr>
      </w:pPr>
      <w:r>
        <w:rPr>
          <w:rFonts w:ascii="Times New Roman" w:hAnsi="Times New Roman" w:cs="Times New Roman"/>
          <w:sz w:val="22"/>
          <w:szCs w:val="22"/>
        </w:rPr>
        <w:t xml:space="preserve">Об изменении </w:t>
      </w:r>
      <w:proofErr w:type="gramStart"/>
      <w:r>
        <w:rPr>
          <w:rFonts w:ascii="Times New Roman" w:hAnsi="Times New Roman" w:cs="Times New Roman"/>
          <w:sz w:val="22"/>
          <w:szCs w:val="22"/>
        </w:rPr>
        <w:t xml:space="preserve">границ </w:t>
      </w:r>
      <w:r>
        <w:rPr>
          <w:rFonts w:ascii="Times New Roman" w:hAnsi="Times New Roman" w:cs="Times New Roman"/>
          <w:color w:val="FF0000"/>
          <w:sz w:val="22"/>
          <w:szCs w:val="22"/>
        </w:rPr>
        <w:t xml:space="preserve"> </w:t>
      </w:r>
      <w:r>
        <w:rPr>
          <w:rFonts w:ascii="Times New Roman" w:hAnsi="Times New Roman" w:cs="Times New Roman"/>
          <w:bCs/>
          <w:sz w:val="22"/>
          <w:szCs w:val="22"/>
        </w:rPr>
        <w:t>Местного</w:t>
      </w:r>
      <w:proofErr w:type="gramEnd"/>
      <w:r>
        <w:rPr>
          <w:rFonts w:ascii="Times New Roman" w:hAnsi="Times New Roman" w:cs="Times New Roman"/>
          <w:bCs/>
          <w:sz w:val="22"/>
          <w:szCs w:val="22"/>
        </w:rPr>
        <w:t xml:space="preserve"> органа  общественной самодеятельности территориальное общественное самоуправление </w:t>
      </w:r>
      <w:r w:rsidRPr="00DF16C9">
        <w:rPr>
          <w:rFonts w:ascii="Times New Roman" w:hAnsi="Times New Roman" w:cs="Times New Roman"/>
          <w:bCs/>
          <w:sz w:val="22"/>
          <w:szCs w:val="22"/>
        </w:rPr>
        <w:t>«Белый Бор»</w:t>
      </w:r>
    </w:p>
    <w:p w:rsidR="00466CF7" w:rsidRDefault="00466CF7" w:rsidP="00466CF7">
      <w:pPr>
        <w:pStyle w:val="ConsPlusNonformat"/>
        <w:widowControl/>
        <w:numPr>
          <w:ilvl w:val="0"/>
          <w:numId w:val="14"/>
        </w:numPr>
        <w:tabs>
          <w:tab w:val="left" w:pos="0"/>
          <w:tab w:val="left" w:pos="360"/>
          <w:tab w:val="left" w:pos="540"/>
        </w:tabs>
        <w:jc w:val="both"/>
        <w:rPr>
          <w:rFonts w:ascii="Times New Roman" w:hAnsi="Times New Roman" w:cs="Times New Roman"/>
          <w:sz w:val="22"/>
          <w:szCs w:val="22"/>
        </w:rPr>
      </w:pPr>
      <w:r>
        <w:rPr>
          <w:rFonts w:ascii="Times New Roman" w:hAnsi="Times New Roman" w:cs="Times New Roman"/>
          <w:sz w:val="22"/>
          <w:szCs w:val="22"/>
        </w:rPr>
        <w:t xml:space="preserve">О </w:t>
      </w:r>
      <w:proofErr w:type="gramStart"/>
      <w:r>
        <w:rPr>
          <w:rFonts w:ascii="Times New Roman" w:hAnsi="Times New Roman" w:cs="Times New Roman"/>
          <w:sz w:val="22"/>
          <w:szCs w:val="22"/>
        </w:rPr>
        <w:t>переименовании</w:t>
      </w:r>
      <w:r>
        <w:rPr>
          <w:rFonts w:ascii="Times New Roman" w:hAnsi="Times New Roman" w:cs="Times New Roman"/>
          <w:color w:val="FF0000"/>
          <w:sz w:val="22"/>
          <w:szCs w:val="22"/>
        </w:rPr>
        <w:t xml:space="preserve"> </w:t>
      </w:r>
      <w:r>
        <w:rPr>
          <w:rFonts w:ascii="Times New Roman" w:hAnsi="Times New Roman" w:cs="Times New Roman"/>
          <w:bCs/>
          <w:sz w:val="22"/>
          <w:szCs w:val="22"/>
        </w:rPr>
        <w:t xml:space="preserve"> Местного</w:t>
      </w:r>
      <w:proofErr w:type="gramEnd"/>
      <w:r>
        <w:rPr>
          <w:rFonts w:ascii="Times New Roman" w:hAnsi="Times New Roman" w:cs="Times New Roman"/>
          <w:bCs/>
          <w:sz w:val="22"/>
          <w:szCs w:val="22"/>
        </w:rPr>
        <w:t xml:space="preserve"> органа  общественной самодеятельности территориальное общественное самоуправление </w:t>
      </w:r>
      <w:r w:rsidRPr="00DF16C9">
        <w:rPr>
          <w:rFonts w:ascii="Times New Roman" w:hAnsi="Times New Roman" w:cs="Times New Roman"/>
          <w:bCs/>
          <w:sz w:val="22"/>
          <w:szCs w:val="22"/>
        </w:rPr>
        <w:t>«Белый Бор»</w:t>
      </w:r>
    </w:p>
    <w:p w:rsidR="00466CF7" w:rsidRPr="00DF16C9" w:rsidRDefault="00466CF7" w:rsidP="00466CF7">
      <w:pPr>
        <w:pStyle w:val="ConsPlusNonformat"/>
        <w:widowControl/>
        <w:numPr>
          <w:ilvl w:val="0"/>
          <w:numId w:val="14"/>
        </w:numPr>
        <w:tabs>
          <w:tab w:val="left" w:pos="0"/>
          <w:tab w:val="left" w:pos="360"/>
          <w:tab w:val="left" w:pos="540"/>
        </w:tabs>
        <w:jc w:val="both"/>
        <w:rPr>
          <w:rFonts w:ascii="Times New Roman" w:hAnsi="Times New Roman" w:cs="Times New Roman"/>
          <w:sz w:val="22"/>
          <w:szCs w:val="22"/>
        </w:rPr>
      </w:pPr>
      <w:r>
        <w:rPr>
          <w:rFonts w:ascii="Times New Roman" w:hAnsi="Times New Roman" w:cs="Times New Roman"/>
          <w:sz w:val="22"/>
          <w:szCs w:val="22"/>
        </w:rPr>
        <w:t xml:space="preserve">О внесении изменений в устав Местного органа </w:t>
      </w:r>
      <w:r>
        <w:rPr>
          <w:rFonts w:ascii="Times New Roman" w:hAnsi="Times New Roman" w:cs="Times New Roman"/>
          <w:bCs/>
          <w:sz w:val="22"/>
          <w:szCs w:val="22"/>
        </w:rPr>
        <w:t xml:space="preserve">общественной самодеятельности территориальное общественное самоуправление </w:t>
      </w:r>
      <w:r w:rsidRPr="00DF16C9">
        <w:rPr>
          <w:rFonts w:ascii="Times New Roman" w:hAnsi="Times New Roman" w:cs="Times New Roman"/>
          <w:bCs/>
          <w:sz w:val="22"/>
          <w:szCs w:val="22"/>
        </w:rPr>
        <w:t>«Белый Бор».</w:t>
      </w:r>
    </w:p>
    <w:p w:rsidR="00466CF7" w:rsidRPr="00DF16C9" w:rsidRDefault="00466CF7" w:rsidP="00466CF7">
      <w:pPr>
        <w:pStyle w:val="ConsPlusNonformat"/>
        <w:widowControl/>
        <w:numPr>
          <w:ilvl w:val="0"/>
          <w:numId w:val="14"/>
        </w:numPr>
        <w:tabs>
          <w:tab w:val="left" w:pos="0"/>
          <w:tab w:val="left" w:pos="360"/>
          <w:tab w:val="left" w:pos="540"/>
        </w:tabs>
        <w:jc w:val="both"/>
        <w:rPr>
          <w:rFonts w:ascii="Times New Roman" w:hAnsi="Times New Roman" w:cs="Times New Roman"/>
          <w:sz w:val="22"/>
          <w:szCs w:val="22"/>
        </w:rPr>
      </w:pPr>
      <w:r>
        <w:rPr>
          <w:rFonts w:ascii="Times New Roman" w:hAnsi="Times New Roman" w:cs="Times New Roman"/>
          <w:sz w:val="22"/>
          <w:szCs w:val="22"/>
        </w:rPr>
        <w:t xml:space="preserve">О смене председателя Местного органа </w:t>
      </w:r>
      <w:r>
        <w:rPr>
          <w:rFonts w:ascii="Times New Roman" w:hAnsi="Times New Roman" w:cs="Times New Roman"/>
          <w:bCs/>
          <w:sz w:val="22"/>
          <w:szCs w:val="22"/>
        </w:rPr>
        <w:t xml:space="preserve">общественной самодеятельности территориальное общественное самоуправление </w:t>
      </w:r>
      <w:r w:rsidRPr="00DF16C9">
        <w:rPr>
          <w:rFonts w:ascii="Times New Roman" w:hAnsi="Times New Roman" w:cs="Times New Roman"/>
          <w:bCs/>
          <w:sz w:val="22"/>
          <w:szCs w:val="22"/>
        </w:rPr>
        <w:t>«Белый Бор».</w:t>
      </w:r>
    </w:p>
    <w:p w:rsidR="00466CF7" w:rsidRPr="00DF16C9" w:rsidRDefault="00466CF7" w:rsidP="00466CF7">
      <w:pPr>
        <w:pStyle w:val="ConsPlusNonformat"/>
        <w:widowControl/>
        <w:numPr>
          <w:ilvl w:val="0"/>
          <w:numId w:val="14"/>
        </w:numPr>
        <w:tabs>
          <w:tab w:val="left" w:pos="0"/>
          <w:tab w:val="left" w:pos="360"/>
          <w:tab w:val="left" w:pos="540"/>
        </w:tabs>
        <w:jc w:val="both"/>
        <w:rPr>
          <w:rFonts w:ascii="Times New Roman" w:hAnsi="Times New Roman" w:cs="Times New Roman"/>
          <w:sz w:val="22"/>
          <w:szCs w:val="22"/>
        </w:rPr>
      </w:pPr>
      <w:r>
        <w:rPr>
          <w:rFonts w:ascii="Times New Roman" w:hAnsi="Times New Roman" w:cs="Times New Roman"/>
          <w:sz w:val="22"/>
          <w:szCs w:val="22"/>
        </w:rPr>
        <w:t xml:space="preserve">О смене юридического адреса Местного органа </w:t>
      </w:r>
      <w:r>
        <w:rPr>
          <w:rFonts w:ascii="Times New Roman" w:hAnsi="Times New Roman" w:cs="Times New Roman"/>
          <w:bCs/>
          <w:sz w:val="22"/>
          <w:szCs w:val="22"/>
        </w:rPr>
        <w:t xml:space="preserve">общественной самодеятельности территориальное общественное самоуправление </w:t>
      </w:r>
      <w:r w:rsidRPr="00DF16C9">
        <w:rPr>
          <w:rFonts w:ascii="Times New Roman" w:hAnsi="Times New Roman" w:cs="Times New Roman"/>
          <w:bCs/>
          <w:sz w:val="22"/>
          <w:szCs w:val="22"/>
        </w:rPr>
        <w:t>«Белый Бор».</w:t>
      </w:r>
    </w:p>
    <w:p w:rsidR="00466CF7" w:rsidRPr="00DF16C9" w:rsidRDefault="00466CF7" w:rsidP="00466CF7">
      <w:pPr>
        <w:pStyle w:val="ConsPlusNonformat"/>
        <w:widowControl/>
        <w:tabs>
          <w:tab w:val="left" w:pos="284"/>
        </w:tabs>
        <w:jc w:val="both"/>
        <w:rPr>
          <w:rFonts w:ascii="Times New Roman" w:hAnsi="Times New Roman" w:cs="Times New Roman"/>
          <w:sz w:val="22"/>
          <w:szCs w:val="22"/>
        </w:rPr>
      </w:pPr>
    </w:p>
    <w:p w:rsidR="00466CF7" w:rsidRDefault="00466CF7" w:rsidP="00466CF7">
      <w:pPr>
        <w:pStyle w:val="ConsPlusNonformat"/>
        <w:widowControl/>
        <w:jc w:val="both"/>
        <w:rPr>
          <w:rFonts w:ascii="Times New Roman" w:hAnsi="Times New Roman" w:cs="Times New Roman"/>
          <w:sz w:val="22"/>
          <w:szCs w:val="22"/>
        </w:rPr>
      </w:pP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bCs/>
          <w:sz w:val="22"/>
          <w:szCs w:val="22"/>
        </w:rPr>
        <w:t>1. По первому вопросу</w:t>
      </w:r>
    </w:p>
    <w:p w:rsidR="00466CF7" w:rsidRPr="00DF16C9"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СЛУШАЛИ </w:t>
      </w:r>
      <w:proofErr w:type="spellStart"/>
      <w:r w:rsidRPr="00DF16C9">
        <w:rPr>
          <w:rFonts w:ascii="Times New Roman" w:hAnsi="Times New Roman" w:cs="Times New Roman"/>
          <w:sz w:val="22"/>
          <w:szCs w:val="22"/>
        </w:rPr>
        <w:t>Олейникову</w:t>
      </w:r>
      <w:proofErr w:type="spellEnd"/>
      <w:r w:rsidRPr="00DF16C9">
        <w:rPr>
          <w:rFonts w:ascii="Times New Roman" w:hAnsi="Times New Roman" w:cs="Times New Roman"/>
          <w:sz w:val="22"/>
          <w:szCs w:val="22"/>
        </w:rPr>
        <w:t xml:space="preserve"> Н.Э.,</w:t>
      </w:r>
      <w:r>
        <w:rPr>
          <w:rFonts w:ascii="Times New Roman" w:hAnsi="Times New Roman" w:cs="Times New Roman"/>
          <w:sz w:val="22"/>
          <w:szCs w:val="22"/>
        </w:rPr>
        <w:t xml:space="preserve"> которая предложила избрать председателем собрания гражданку </w:t>
      </w:r>
      <w:proofErr w:type="spellStart"/>
      <w:r w:rsidRPr="00DF16C9">
        <w:rPr>
          <w:rFonts w:ascii="Times New Roman" w:hAnsi="Times New Roman" w:cs="Times New Roman"/>
          <w:sz w:val="22"/>
          <w:szCs w:val="22"/>
        </w:rPr>
        <w:t>Чуклину</w:t>
      </w:r>
      <w:proofErr w:type="spellEnd"/>
      <w:r w:rsidRPr="00DF16C9">
        <w:rPr>
          <w:rFonts w:ascii="Times New Roman" w:hAnsi="Times New Roman" w:cs="Times New Roman"/>
          <w:sz w:val="22"/>
          <w:szCs w:val="22"/>
        </w:rPr>
        <w:t xml:space="preserve"> Н.П.,</w:t>
      </w:r>
      <w:r>
        <w:rPr>
          <w:rFonts w:ascii="Times New Roman" w:hAnsi="Times New Roman" w:cs="Times New Roman"/>
          <w:sz w:val="22"/>
          <w:szCs w:val="22"/>
          <w:u w:val="single"/>
        </w:rPr>
        <w:t xml:space="preserve"> </w:t>
      </w:r>
      <w:r>
        <w:rPr>
          <w:rFonts w:ascii="Times New Roman" w:hAnsi="Times New Roman" w:cs="Times New Roman"/>
          <w:sz w:val="22"/>
          <w:szCs w:val="22"/>
        </w:rPr>
        <w:t xml:space="preserve">секретарем собрания гражданку </w:t>
      </w:r>
      <w:proofErr w:type="spellStart"/>
      <w:r w:rsidRPr="00DF16C9">
        <w:rPr>
          <w:rFonts w:ascii="Times New Roman" w:hAnsi="Times New Roman" w:cs="Times New Roman"/>
          <w:sz w:val="22"/>
          <w:szCs w:val="22"/>
        </w:rPr>
        <w:t>Шахтарову</w:t>
      </w:r>
      <w:proofErr w:type="spellEnd"/>
      <w:r w:rsidRPr="00DF16C9">
        <w:rPr>
          <w:rFonts w:ascii="Times New Roman" w:hAnsi="Times New Roman" w:cs="Times New Roman"/>
          <w:sz w:val="22"/>
          <w:szCs w:val="22"/>
        </w:rPr>
        <w:t xml:space="preserve"> А.А.</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РЕШИЛИ:</w:t>
      </w:r>
    </w:p>
    <w:p w:rsidR="00466CF7" w:rsidRPr="00DF16C9"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избрать  председателем</w:t>
      </w:r>
      <w:proofErr w:type="gramEnd"/>
      <w:r>
        <w:rPr>
          <w:rFonts w:ascii="Times New Roman" w:hAnsi="Times New Roman" w:cs="Times New Roman"/>
          <w:sz w:val="22"/>
          <w:szCs w:val="22"/>
        </w:rPr>
        <w:t xml:space="preserve"> собрания гражданку </w:t>
      </w:r>
      <w:proofErr w:type="spellStart"/>
      <w:r w:rsidRPr="00DF16C9">
        <w:rPr>
          <w:rFonts w:ascii="Times New Roman" w:hAnsi="Times New Roman" w:cs="Times New Roman"/>
          <w:sz w:val="22"/>
          <w:szCs w:val="22"/>
        </w:rPr>
        <w:t>Чуклину</w:t>
      </w:r>
      <w:proofErr w:type="spellEnd"/>
      <w:r w:rsidRPr="00DF16C9">
        <w:rPr>
          <w:rFonts w:ascii="Times New Roman" w:hAnsi="Times New Roman" w:cs="Times New Roman"/>
          <w:sz w:val="22"/>
          <w:szCs w:val="22"/>
        </w:rPr>
        <w:t xml:space="preserve"> Н.П.,, </w:t>
      </w:r>
    </w:p>
    <w:p w:rsidR="00466CF7" w:rsidRPr="00DF16C9"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секретарем собрания </w:t>
      </w:r>
      <w:proofErr w:type="gramStart"/>
      <w:r>
        <w:rPr>
          <w:rFonts w:ascii="Times New Roman" w:hAnsi="Times New Roman" w:cs="Times New Roman"/>
          <w:sz w:val="22"/>
          <w:szCs w:val="22"/>
        </w:rPr>
        <w:t xml:space="preserve">гражданку  </w:t>
      </w:r>
      <w:proofErr w:type="spellStart"/>
      <w:r w:rsidRPr="00DF16C9">
        <w:rPr>
          <w:rFonts w:ascii="Times New Roman" w:hAnsi="Times New Roman" w:cs="Times New Roman"/>
          <w:sz w:val="22"/>
          <w:szCs w:val="22"/>
        </w:rPr>
        <w:t>Шахтарову</w:t>
      </w:r>
      <w:proofErr w:type="spellEnd"/>
      <w:proofErr w:type="gramEnd"/>
      <w:r w:rsidRPr="00DF16C9">
        <w:rPr>
          <w:rFonts w:ascii="Times New Roman" w:hAnsi="Times New Roman" w:cs="Times New Roman"/>
          <w:sz w:val="22"/>
          <w:szCs w:val="22"/>
        </w:rPr>
        <w:t xml:space="preserve"> А.А.</w:t>
      </w:r>
    </w:p>
    <w:p w:rsidR="00466CF7" w:rsidRDefault="00466CF7" w:rsidP="00466CF7">
      <w:pPr>
        <w:pStyle w:val="ConsPlusNonformat"/>
        <w:widowControl/>
        <w:jc w:val="both"/>
        <w:rPr>
          <w:rFonts w:ascii="Times New Roman" w:hAnsi="Times New Roman" w:cs="Times New Roman"/>
          <w:b/>
          <w:bCs/>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Голосовали:  за</w:t>
      </w:r>
      <w:proofErr w:type="gramEnd"/>
      <w:r>
        <w:rPr>
          <w:rFonts w:ascii="Times New Roman" w:hAnsi="Times New Roman" w:cs="Times New Roman"/>
          <w:sz w:val="22"/>
          <w:szCs w:val="22"/>
        </w:rPr>
        <w:t xml:space="preserve"> – </w:t>
      </w:r>
      <w:r w:rsidRPr="00DF16C9">
        <w:rPr>
          <w:rFonts w:ascii="Times New Roman" w:hAnsi="Times New Roman" w:cs="Times New Roman"/>
          <w:color w:val="000000"/>
          <w:sz w:val="22"/>
          <w:szCs w:val="22"/>
        </w:rPr>
        <w:t>489 человек</w:t>
      </w:r>
      <w:r w:rsidRPr="00DF16C9">
        <w:rPr>
          <w:rFonts w:ascii="Times New Roman" w:hAnsi="Times New Roman" w:cs="Times New Roman"/>
          <w:sz w:val="22"/>
          <w:szCs w:val="22"/>
        </w:rPr>
        <w:t>;</w:t>
      </w:r>
      <w:r>
        <w:rPr>
          <w:rFonts w:ascii="Times New Roman" w:hAnsi="Times New Roman" w:cs="Times New Roman"/>
          <w:sz w:val="22"/>
          <w:szCs w:val="22"/>
        </w:rPr>
        <w:t xml:space="preserve"> против - нет; воздержались - </w:t>
      </w:r>
      <w:r>
        <w:rPr>
          <w:rFonts w:ascii="Times New Roman" w:hAnsi="Times New Roman" w:cs="Times New Roman"/>
          <w:sz w:val="22"/>
          <w:szCs w:val="22"/>
        </w:rPr>
        <w:softHyphen/>
      </w:r>
      <w:r>
        <w:rPr>
          <w:rFonts w:ascii="Times New Roman" w:hAnsi="Times New Roman" w:cs="Times New Roman"/>
          <w:sz w:val="22"/>
          <w:szCs w:val="22"/>
        </w:rPr>
        <w:softHyphen/>
        <w:t>нет.</w:t>
      </w:r>
    </w:p>
    <w:p w:rsidR="00466CF7" w:rsidRPr="00DF16C9" w:rsidRDefault="00466CF7" w:rsidP="00466CF7">
      <w:pPr>
        <w:pStyle w:val="ConsPlusNonformat"/>
        <w:widowControl/>
        <w:jc w:val="both"/>
        <w:rPr>
          <w:rFonts w:ascii="Times New Roman" w:hAnsi="Times New Roman" w:cs="Times New Roman"/>
          <w:bCs/>
          <w:sz w:val="22"/>
          <w:szCs w:val="22"/>
        </w:rPr>
      </w:pPr>
      <w:r>
        <w:rPr>
          <w:rFonts w:ascii="Times New Roman" w:hAnsi="Times New Roman" w:cs="Times New Roman"/>
          <w:b/>
          <w:bCs/>
          <w:sz w:val="22"/>
          <w:szCs w:val="22"/>
        </w:rPr>
        <w:t xml:space="preserve">    </w:t>
      </w:r>
      <w:r w:rsidRPr="00DF16C9">
        <w:rPr>
          <w:rFonts w:ascii="Times New Roman" w:hAnsi="Times New Roman" w:cs="Times New Roman"/>
          <w:bCs/>
          <w:sz w:val="22"/>
          <w:szCs w:val="22"/>
        </w:rPr>
        <w:t>Решение принято.</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bCs/>
          <w:sz w:val="22"/>
          <w:szCs w:val="22"/>
        </w:rPr>
        <w:t>2. По второму вопросу</w:t>
      </w:r>
    </w:p>
    <w:p w:rsidR="00466CF7" w:rsidRDefault="00466CF7" w:rsidP="00466CF7">
      <w:pPr>
        <w:pStyle w:val="ConsPlusNonformat"/>
        <w:widowControl/>
        <w:tabs>
          <w:tab w:val="left" w:pos="360"/>
          <w:tab w:val="left" w:pos="540"/>
        </w:tabs>
        <w:jc w:val="both"/>
        <w:rPr>
          <w:rFonts w:ascii="Times New Roman" w:hAnsi="Times New Roman" w:cs="Times New Roman"/>
          <w:b/>
          <w:bCs/>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СЛУШАЛИ:  </w:t>
      </w:r>
      <w:r>
        <w:rPr>
          <w:rFonts w:ascii="Times New Roman" w:hAnsi="Times New Roman" w:cs="Times New Roman"/>
          <w:sz w:val="22"/>
          <w:szCs w:val="22"/>
        </w:rPr>
        <w:softHyphen/>
      </w:r>
      <w:proofErr w:type="gramEnd"/>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4"/>
          <w:szCs w:val="24"/>
        </w:rPr>
        <w:t xml:space="preserve"> </w:t>
      </w:r>
      <w:proofErr w:type="spellStart"/>
      <w:r w:rsidRPr="00DF16C9">
        <w:rPr>
          <w:rFonts w:ascii="Times New Roman" w:hAnsi="Times New Roman" w:cs="Times New Roman"/>
          <w:sz w:val="22"/>
          <w:szCs w:val="22"/>
        </w:rPr>
        <w:t>Гультяеву</w:t>
      </w:r>
      <w:proofErr w:type="spellEnd"/>
      <w:r w:rsidRPr="00DF16C9">
        <w:rPr>
          <w:rFonts w:ascii="Times New Roman" w:hAnsi="Times New Roman" w:cs="Times New Roman"/>
          <w:sz w:val="22"/>
          <w:szCs w:val="22"/>
        </w:rPr>
        <w:t xml:space="preserve"> В.Н.</w:t>
      </w:r>
      <w:r w:rsidRPr="00DF16C9">
        <w:rPr>
          <w:rFonts w:ascii="Times New Roman" w:hAnsi="Times New Roman" w:cs="Times New Roman"/>
          <w:sz w:val="22"/>
          <w:szCs w:val="24"/>
        </w:rPr>
        <w:t>,</w:t>
      </w:r>
      <w:r>
        <w:rPr>
          <w:rFonts w:ascii="Times New Roman" w:hAnsi="Times New Roman" w:cs="Times New Roman"/>
          <w:sz w:val="22"/>
          <w:szCs w:val="24"/>
        </w:rPr>
        <w:t xml:space="preserve"> которая п</w:t>
      </w:r>
      <w:r>
        <w:rPr>
          <w:rFonts w:ascii="Times New Roman" w:hAnsi="Times New Roman" w:cs="Times New Roman"/>
          <w:sz w:val="22"/>
          <w:szCs w:val="22"/>
        </w:rPr>
        <w:t xml:space="preserve">роинформировала собравшихся  об инициативе граждан по </w:t>
      </w:r>
      <w:r>
        <w:rPr>
          <w:rFonts w:ascii="Times New Roman" w:hAnsi="Times New Roman" w:cs="Times New Roman"/>
          <w:color w:val="000000"/>
          <w:sz w:val="24"/>
          <w:szCs w:val="24"/>
          <w:shd w:val="clear" w:color="auto" w:fill="FFFFFF"/>
        </w:rPr>
        <w:t>изменению границ</w:t>
      </w:r>
      <w:r>
        <w:rPr>
          <w:rStyle w:val="apple-converted-space"/>
          <w:rFonts w:ascii="Times New Roman" w:hAnsi="Times New Roman" w:cs="Times New Roman"/>
          <w:b/>
          <w:bCs/>
          <w:color w:val="000000"/>
          <w:sz w:val="24"/>
          <w:szCs w:val="24"/>
          <w:shd w:val="clear" w:color="auto" w:fill="FFFFFF"/>
        </w:rPr>
        <w:t> </w:t>
      </w:r>
      <w:r>
        <w:rPr>
          <w:rFonts w:ascii="Times New Roman" w:hAnsi="Times New Roman" w:cs="Times New Roman"/>
          <w:color w:val="000000"/>
          <w:sz w:val="24"/>
          <w:szCs w:val="24"/>
          <w:shd w:val="clear" w:color="auto" w:fill="FFFFFF"/>
        </w:rPr>
        <w:t xml:space="preserve">Местного органа общественной самодеятельности территориальное общественное самоуправление </w:t>
      </w:r>
      <w:r>
        <w:rPr>
          <w:rFonts w:ascii="Times New Roman" w:hAnsi="Times New Roman" w:cs="Times New Roman"/>
          <w:bCs/>
          <w:sz w:val="22"/>
          <w:szCs w:val="22"/>
        </w:rPr>
        <w:t xml:space="preserve"> </w:t>
      </w:r>
      <w:r>
        <w:rPr>
          <w:rFonts w:ascii="Times New Roman" w:hAnsi="Times New Roman" w:cs="Times New Roman"/>
          <w:sz w:val="22"/>
          <w:szCs w:val="22"/>
        </w:rPr>
        <w:t>«Белый Бор»</w:t>
      </w:r>
      <w:r>
        <w:rPr>
          <w:rFonts w:ascii="Times New Roman" w:hAnsi="Times New Roman" w:cs="Times New Roman"/>
          <w:b/>
          <w:bCs/>
          <w:sz w:val="22"/>
          <w:szCs w:val="22"/>
        </w:rPr>
        <w:t xml:space="preserve"> </w:t>
      </w:r>
      <w:r>
        <w:rPr>
          <w:rStyle w:val="js-extracted-address"/>
          <w:rFonts w:ascii="Times New Roman" w:hAnsi="Times New Roman" w:cs="Times New Roman"/>
          <w:color w:val="6A5F9D"/>
          <w:sz w:val="24"/>
          <w:szCs w:val="24"/>
          <w:shd w:val="clear" w:color="auto" w:fill="FFFFFF"/>
        </w:rPr>
        <w:t xml:space="preserve"> </w:t>
      </w:r>
      <w:r>
        <w:rPr>
          <w:rStyle w:val="apple-converted-space"/>
          <w:rFonts w:ascii="Times New Roman" w:hAnsi="Times New Roman" w:cs="Times New Roman"/>
          <w:color w:val="FF0000"/>
          <w:sz w:val="24"/>
          <w:szCs w:val="24"/>
          <w:shd w:val="clear" w:color="auto" w:fill="FFFFFF"/>
        </w:rPr>
        <w:t> </w:t>
      </w:r>
      <w:r>
        <w:rPr>
          <w:rFonts w:ascii="Times New Roman" w:hAnsi="Times New Roman" w:cs="Times New Roman"/>
          <w:color w:val="000000"/>
          <w:sz w:val="24"/>
          <w:szCs w:val="24"/>
          <w:shd w:val="clear" w:color="auto" w:fill="FFFFFF"/>
        </w:rPr>
        <w:t>в границах территории</w:t>
      </w:r>
      <w:r>
        <w:rPr>
          <w:rFonts w:ascii="Times New Roman" w:hAnsi="Times New Roman" w:cs="Times New Roman"/>
          <w:b/>
          <w:bCs/>
          <w:color w:val="000000"/>
          <w:sz w:val="24"/>
          <w:szCs w:val="24"/>
          <w:shd w:val="clear" w:color="auto" w:fill="FFFFFF"/>
        </w:rPr>
        <w:t xml:space="preserve">: </w:t>
      </w:r>
      <w:r w:rsidRPr="00DF16C9">
        <w:rPr>
          <w:rFonts w:ascii="Times New Roman" w:hAnsi="Times New Roman" w:cs="Times New Roman"/>
          <w:bCs/>
          <w:color w:val="000000"/>
          <w:sz w:val="24"/>
          <w:szCs w:val="24"/>
          <w:shd w:val="clear" w:color="auto" w:fill="FFFFFF"/>
        </w:rPr>
        <w:t xml:space="preserve">Республика Коми, </w:t>
      </w:r>
      <w:proofErr w:type="spellStart"/>
      <w:r w:rsidRPr="00DF16C9">
        <w:rPr>
          <w:rFonts w:ascii="Times New Roman" w:hAnsi="Times New Roman" w:cs="Times New Roman"/>
          <w:bCs/>
          <w:color w:val="000000"/>
          <w:sz w:val="24"/>
          <w:szCs w:val="24"/>
          <w:shd w:val="clear" w:color="auto" w:fill="FFFFFF"/>
        </w:rPr>
        <w:t>Троицко</w:t>
      </w:r>
      <w:proofErr w:type="spellEnd"/>
      <w:r w:rsidRPr="00DF16C9">
        <w:rPr>
          <w:rFonts w:ascii="Times New Roman" w:hAnsi="Times New Roman" w:cs="Times New Roman"/>
          <w:bCs/>
          <w:color w:val="000000"/>
          <w:sz w:val="24"/>
          <w:szCs w:val="24"/>
          <w:shd w:val="clear" w:color="auto" w:fill="FFFFFF"/>
        </w:rPr>
        <w:t xml:space="preserve"> – Печорский  район,</w:t>
      </w:r>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bCs/>
          <w:sz w:val="22"/>
          <w:szCs w:val="22"/>
        </w:rPr>
        <w:t>пст</w:t>
      </w:r>
      <w:proofErr w:type="spellEnd"/>
      <w:r w:rsidRPr="00DF16C9">
        <w:rPr>
          <w:rFonts w:ascii="Times New Roman" w:hAnsi="Times New Roman" w:cs="Times New Roman"/>
          <w:bCs/>
          <w:sz w:val="22"/>
          <w:szCs w:val="22"/>
        </w:rPr>
        <w:t>. Белый Бор.</w:t>
      </w:r>
    </w:p>
    <w:p w:rsidR="00466CF7" w:rsidRDefault="00466CF7" w:rsidP="00466CF7">
      <w:pPr>
        <w:pStyle w:val="ConsPlusNonformat"/>
        <w:widowControl/>
        <w:tabs>
          <w:tab w:val="left" w:pos="360"/>
          <w:tab w:val="left" w:pos="540"/>
        </w:tabs>
        <w:jc w:val="both"/>
        <w:rPr>
          <w:rFonts w:ascii="Times New Roman" w:hAnsi="Times New Roman" w:cs="Times New Roman"/>
          <w:sz w:val="22"/>
          <w:szCs w:val="22"/>
        </w:rPr>
      </w:pPr>
      <w:r>
        <w:rPr>
          <w:rFonts w:ascii="Times New Roman" w:hAnsi="Times New Roman" w:cs="Times New Roman"/>
          <w:b/>
          <w:bCs/>
          <w:sz w:val="22"/>
          <w:szCs w:val="22"/>
        </w:rPr>
        <w:t xml:space="preserve"> </w:t>
      </w:r>
      <w:r>
        <w:rPr>
          <w:rFonts w:ascii="Times New Roman" w:hAnsi="Times New Roman" w:cs="Times New Roman"/>
          <w:sz w:val="22"/>
          <w:szCs w:val="22"/>
        </w:rPr>
        <w:t xml:space="preserve">    Учитывая сказанное и </w:t>
      </w:r>
      <w:proofErr w:type="gramStart"/>
      <w:r>
        <w:rPr>
          <w:rFonts w:ascii="Times New Roman" w:hAnsi="Times New Roman" w:cs="Times New Roman"/>
          <w:sz w:val="22"/>
          <w:szCs w:val="22"/>
        </w:rPr>
        <w:t>руководствуясь  Федеральным</w:t>
      </w:r>
      <w:proofErr w:type="gramEnd"/>
      <w:r>
        <w:rPr>
          <w:rFonts w:ascii="Times New Roman" w:hAnsi="Times New Roman" w:cs="Times New Roman"/>
          <w:sz w:val="22"/>
          <w:szCs w:val="22"/>
        </w:rPr>
        <w:t xml:space="preserve">  законом  "Об общих  принципах  организации местного самоуправления в Российской Федерации", Федеральным законом «Об общественных объединениях», докладчик предложил изменить границы территории </w:t>
      </w:r>
      <w:r>
        <w:rPr>
          <w:rFonts w:ascii="Times New Roman" w:hAnsi="Times New Roman" w:cs="Times New Roman"/>
          <w:bCs/>
          <w:sz w:val="22"/>
          <w:szCs w:val="22"/>
        </w:rPr>
        <w:t xml:space="preserve">Местный орган общественной самодеятельности территориальное общественное самоуправление с. </w:t>
      </w:r>
      <w:r>
        <w:rPr>
          <w:rFonts w:ascii="Times New Roman" w:hAnsi="Times New Roman" w:cs="Times New Roman"/>
          <w:sz w:val="22"/>
          <w:szCs w:val="22"/>
        </w:rPr>
        <w:t xml:space="preserve">«Белый </w:t>
      </w:r>
      <w:r>
        <w:rPr>
          <w:rFonts w:ascii="Times New Roman" w:hAnsi="Times New Roman" w:cs="Times New Roman"/>
          <w:sz w:val="22"/>
          <w:szCs w:val="22"/>
        </w:rPr>
        <w:lastRenderedPageBreak/>
        <w:t xml:space="preserve">Бор» на границы территории: </w:t>
      </w:r>
      <w:r w:rsidRPr="00DF16C9">
        <w:rPr>
          <w:rFonts w:ascii="Times New Roman" w:hAnsi="Times New Roman" w:cs="Times New Roman"/>
          <w:sz w:val="22"/>
          <w:szCs w:val="22"/>
        </w:rPr>
        <w:t xml:space="preserve">Республика Коми, </w:t>
      </w:r>
      <w:proofErr w:type="spellStart"/>
      <w:r w:rsidRPr="00DF16C9">
        <w:rPr>
          <w:rFonts w:ascii="Times New Roman" w:hAnsi="Times New Roman" w:cs="Times New Roman"/>
          <w:bCs/>
          <w:color w:val="000000"/>
          <w:sz w:val="24"/>
          <w:szCs w:val="24"/>
          <w:shd w:val="clear" w:color="auto" w:fill="FFFFFF"/>
        </w:rPr>
        <w:t>Троицко</w:t>
      </w:r>
      <w:proofErr w:type="spellEnd"/>
      <w:r w:rsidRPr="00DF16C9">
        <w:rPr>
          <w:rFonts w:ascii="Times New Roman" w:hAnsi="Times New Roman" w:cs="Times New Roman"/>
          <w:bCs/>
          <w:color w:val="000000"/>
          <w:sz w:val="24"/>
          <w:szCs w:val="24"/>
          <w:shd w:val="clear" w:color="auto" w:fill="FFFFFF"/>
        </w:rPr>
        <w:t xml:space="preserve"> – Печорский</w:t>
      </w:r>
      <w:r w:rsidRPr="00DF16C9">
        <w:rPr>
          <w:rFonts w:ascii="Times New Roman" w:hAnsi="Times New Roman" w:cs="Times New Roman"/>
          <w:sz w:val="22"/>
          <w:szCs w:val="22"/>
        </w:rPr>
        <w:t xml:space="preserve"> район, </w:t>
      </w:r>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bCs/>
          <w:sz w:val="24"/>
          <w:szCs w:val="24"/>
        </w:rPr>
        <w:t>пст</w:t>
      </w:r>
      <w:proofErr w:type="spellEnd"/>
      <w:r w:rsidRPr="00DF16C9">
        <w:rPr>
          <w:rFonts w:ascii="Times New Roman" w:hAnsi="Times New Roman" w:cs="Times New Roman"/>
          <w:bCs/>
          <w:sz w:val="24"/>
          <w:szCs w:val="24"/>
        </w:rPr>
        <w:t xml:space="preserve">. </w:t>
      </w:r>
      <w:proofErr w:type="spellStart"/>
      <w:r w:rsidRPr="00DF16C9">
        <w:rPr>
          <w:rFonts w:ascii="Times New Roman" w:hAnsi="Times New Roman" w:cs="Times New Roman"/>
          <w:bCs/>
          <w:sz w:val="24"/>
          <w:szCs w:val="24"/>
        </w:rPr>
        <w:t>Мылва</w:t>
      </w:r>
      <w:proofErr w:type="spellEnd"/>
      <w:r w:rsidRPr="00DF16C9">
        <w:rPr>
          <w:rFonts w:ascii="Times New Roman" w:hAnsi="Times New Roman" w:cs="Times New Roman"/>
          <w:bCs/>
          <w:sz w:val="24"/>
          <w:szCs w:val="24"/>
        </w:rPr>
        <w:t xml:space="preserve">, </w:t>
      </w:r>
      <w:proofErr w:type="spellStart"/>
      <w:r w:rsidRPr="00DF16C9">
        <w:rPr>
          <w:rFonts w:ascii="Times New Roman" w:hAnsi="Times New Roman" w:cs="Times New Roman"/>
          <w:bCs/>
          <w:sz w:val="24"/>
          <w:szCs w:val="24"/>
        </w:rPr>
        <w:t>пст</w:t>
      </w:r>
      <w:proofErr w:type="spellEnd"/>
      <w:r w:rsidRPr="00DF16C9">
        <w:rPr>
          <w:rFonts w:ascii="Times New Roman" w:hAnsi="Times New Roman" w:cs="Times New Roman"/>
          <w:bCs/>
          <w:sz w:val="24"/>
          <w:szCs w:val="24"/>
        </w:rPr>
        <w:t xml:space="preserve">. Белый Бор, </w:t>
      </w:r>
      <w:proofErr w:type="spellStart"/>
      <w:r w:rsidRPr="00DF16C9">
        <w:rPr>
          <w:rFonts w:ascii="Times New Roman" w:hAnsi="Times New Roman" w:cs="Times New Roman"/>
          <w:bCs/>
          <w:sz w:val="24"/>
          <w:szCs w:val="24"/>
        </w:rPr>
        <w:t>пст</w:t>
      </w:r>
      <w:proofErr w:type="spellEnd"/>
      <w:r w:rsidRPr="00DF16C9">
        <w:rPr>
          <w:rFonts w:ascii="Times New Roman" w:hAnsi="Times New Roman" w:cs="Times New Roman"/>
          <w:bCs/>
          <w:sz w:val="24"/>
          <w:szCs w:val="24"/>
        </w:rPr>
        <w:t xml:space="preserve">. </w:t>
      </w:r>
      <w:proofErr w:type="spellStart"/>
      <w:r w:rsidRPr="00DF16C9">
        <w:rPr>
          <w:rFonts w:ascii="Times New Roman" w:hAnsi="Times New Roman" w:cs="Times New Roman"/>
          <w:bCs/>
          <w:sz w:val="24"/>
          <w:szCs w:val="24"/>
        </w:rPr>
        <w:t>Шерляга</w:t>
      </w:r>
      <w:proofErr w:type="spellEnd"/>
      <w:r w:rsidRPr="00DF16C9">
        <w:rPr>
          <w:rFonts w:ascii="Times New Roman" w:hAnsi="Times New Roman" w:cs="Times New Roman"/>
          <w:bCs/>
          <w:sz w:val="24"/>
          <w:szCs w:val="24"/>
        </w:rPr>
        <w:t>.</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РЕШИЛИ:</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color w:val="000000"/>
          <w:sz w:val="24"/>
          <w:szCs w:val="24"/>
          <w:shd w:val="clear" w:color="auto" w:fill="FFFFFF"/>
        </w:rPr>
        <w:t>изменить границы</w:t>
      </w:r>
      <w:r>
        <w:rPr>
          <w:rStyle w:val="apple-converted-space"/>
          <w:rFonts w:ascii="Times New Roman" w:hAnsi="Times New Roman" w:cs="Times New Roman"/>
          <w:b/>
          <w:bCs/>
          <w:color w:val="000000"/>
          <w:sz w:val="24"/>
          <w:szCs w:val="24"/>
          <w:shd w:val="clear" w:color="auto" w:fill="FFFFFF"/>
        </w:rPr>
        <w:t> </w:t>
      </w:r>
      <w:r>
        <w:rPr>
          <w:rFonts w:ascii="Times New Roman" w:hAnsi="Times New Roman" w:cs="Times New Roman"/>
          <w:color w:val="000000"/>
          <w:sz w:val="24"/>
          <w:szCs w:val="24"/>
          <w:shd w:val="clear" w:color="auto" w:fill="FFFFFF"/>
        </w:rPr>
        <w:t xml:space="preserve">Местного органа общественной самодеятельности территориальное общественное </w:t>
      </w:r>
      <w:proofErr w:type="gramStart"/>
      <w:r>
        <w:rPr>
          <w:rFonts w:ascii="Times New Roman" w:hAnsi="Times New Roman" w:cs="Times New Roman"/>
          <w:color w:val="000000"/>
          <w:sz w:val="24"/>
          <w:szCs w:val="24"/>
          <w:shd w:val="clear" w:color="auto" w:fill="FFFFFF"/>
        </w:rPr>
        <w:t xml:space="preserve">самоуправление </w:t>
      </w:r>
      <w:r>
        <w:rPr>
          <w:rFonts w:ascii="Times New Roman" w:hAnsi="Times New Roman" w:cs="Times New Roman"/>
          <w:bCs/>
          <w:sz w:val="22"/>
          <w:szCs w:val="22"/>
        </w:rPr>
        <w:t xml:space="preserve"> </w:t>
      </w:r>
      <w:r>
        <w:rPr>
          <w:rFonts w:ascii="Times New Roman" w:hAnsi="Times New Roman" w:cs="Times New Roman"/>
          <w:sz w:val="22"/>
          <w:szCs w:val="22"/>
        </w:rPr>
        <w:t>«</w:t>
      </w:r>
      <w:proofErr w:type="gramEnd"/>
      <w:r>
        <w:rPr>
          <w:rFonts w:ascii="Times New Roman" w:hAnsi="Times New Roman" w:cs="Times New Roman"/>
          <w:sz w:val="22"/>
          <w:szCs w:val="22"/>
        </w:rPr>
        <w:t xml:space="preserve">Белый Бор» </w:t>
      </w:r>
      <w:r w:rsidRPr="00DF16C9">
        <w:rPr>
          <w:rStyle w:val="js-extracted-address"/>
          <w:rFonts w:ascii="Times New Roman" w:hAnsi="Times New Roman" w:cs="Times New Roman"/>
          <w:sz w:val="24"/>
          <w:szCs w:val="24"/>
          <w:shd w:val="clear" w:color="auto" w:fill="FFFFFF"/>
        </w:rPr>
        <w:t xml:space="preserve"> </w:t>
      </w:r>
      <w:r w:rsidRPr="00DF16C9">
        <w:rPr>
          <w:rStyle w:val="apple-converted-space"/>
          <w:rFonts w:ascii="Times New Roman" w:hAnsi="Times New Roman" w:cs="Times New Roman"/>
          <w:sz w:val="24"/>
          <w:szCs w:val="24"/>
          <w:shd w:val="clear" w:color="auto" w:fill="FFFFFF"/>
        </w:rPr>
        <w:t>на</w:t>
      </w:r>
      <w:r>
        <w:rPr>
          <w:rStyle w:val="apple-converted-space"/>
          <w:rFonts w:ascii="Times New Roman" w:hAnsi="Times New Roman" w:cs="Times New Roman"/>
          <w:color w:val="FF0000"/>
          <w:sz w:val="24"/>
          <w:szCs w:val="24"/>
          <w:shd w:val="clear" w:color="auto" w:fill="FFFFFF"/>
        </w:rPr>
        <w:t xml:space="preserve"> </w:t>
      </w:r>
      <w:r>
        <w:rPr>
          <w:rFonts w:ascii="Times New Roman" w:hAnsi="Times New Roman" w:cs="Times New Roman"/>
          <w:color w:val="000000"/>
          <w:sz w:val="24"/>
          <w:szCs w:val="24"/>
          <w:shd w:val="clear" w:color="auto" w:fill="FFFFFF"/>
        </w:rPr>
        <w:t>границы территории</w:t>
      </w:r>
      <w:r w:rsidRPr="00DF16C9">
        <w:rPr>
          <w:rFonts w:ascii="Times New Roman" w:hAnsi="Times New Roman" w:cs="Times New Roman"/>
          <w:bCs/>
          <w:color w:val="000000"/>
          <w:sz w:val="24"/>
          <w:szCs w:val="24"/>
          <w:shd w:val="clear" w:color="auto" w:fill="FFFFFF"/>
        </w:rPr>
        <w:t xml:space="preserve">: Республика Коми, </w:t>
      </w:r>
      <w:proofErr w:type="spellStart"/>
      <w:r w:rsidRPr="00DF16C9">
        <w:rPr>
          <w:rFonts w:ascii="Times New Roman" w:hAnsi="Times New Roman" w:cs="Times New Roman"/>
          <w:bCs/>
          <w:color w:val="000000"/>
          <w:sz w:val="24"/>
          <w:szCs w:val="24"/>
          <w:shd w:val="clear" w:color="auto" w:fill="FFFFFF"/>
        </w:rPr>
        <w:t>Троицко</w:t>
      </w:r>
      <w:proofErr w:type="spellEnd"/>
      <w:r w:rsidRPr="00DF16C9">
        <w:rPr>
          <w:rFonts w:ascii="Times New Roman" w:hAnsi="Times New Roman" w:cs="Times New Roman"/>
          <w:bCs/>
          <w:color w:val="000000"/>
          <w:sz w:val="24"/>
          <w:szCs w:val="24"/>
          <w:shd w:val="clear" w:color="auto" w:fill="FFFFFF"/>
        </w:rPr>
        <w:t xml:space="preserve"> – Печорский  район, </w:t>
      </w:r>
      <w:proofErr w:type="spellStart"/>
      <w:r w:rsidRPr="00DF16C9">
        <w:rPr>
          <w:rFonts w:ascii="Times New Roman" w:hAnsi="Times New Roman" w:cs="Times New Roman"/>
          <w:bCs/>
          <w:sz w:val="24"/>
          <w:szCs w:val="24"/>
        </w:rPr>
        <w:t>пст</w:t>
      </w:r>
      <w:proofErr w:type="spellEnd"/>
      <w:r w:rsidRPr="00DF16C9">
        <w:rPr>
          <w:rFonts w:ascii="Times New Roman" w:hAnsi="Times New Roman" w:cs="Times New Roman"/>
          <w:bCs/>
          <w:sz w:val="24"/>
          <w:szCs w:val="24"/>
        </w:rPr>
        <w:t xml:space="preserve">. </w:t>
      </w:r>
      <w:proofErr w:type="spellStart"/>
      <w:r w:rsidRPr="00DF16C9">
        <w:rPr>
          <w:rFonts w:ascii="Times New Roman" w:hAnsi="Times New Roman" w:cs="Times New Roman"/>
          <w:bCs/>
          <w:sz w:val="24"/>
          <w:szCs w:val="24"/>
        </w:rPr>
        <w:t>Мылва</w:t>
      </w:r>
      <w:proofErr w:type="spellEnd"/>
      <w:r w:rsidRPr="00DF16C9">
        <w:rPr>
          <w:rFonts w:ascii="Times New Roman" w:hAnsi="Times New Roman" w:cs="Times New Roman"/>
          <w:bCs/>
          <w:sz w:val="24"/>
          <w:szCs w:val="24"/>
        </w:rPr>
        <w:t xml:space="preserve">, </w:t>
      </w:r>
      <w:proofErr w:type="spellStart"/>
      <w:r w:rsidRPr="00DF16C9">
        <w:rPr>
          <w:rFonts w:ascii="Times New Roman" w:hAnsi="Times New Roman" w:cs="Times New Roman"/>
          <w:bCs/>
          <w:sz w:val="24"/>
          <w:szCs w:val="24"/>
        </w:rPr>
        <w:t>пст</w:t>
      </w:r>
      <w:proofErr w:type="spellEnd"/>
      <w:r w:rsidRPr="00DF16C9">
        <w:rPr>
          <w:rFonts w:ascii="Times New Roman" w:hAnsi="Times New Roman" w:cs="Times New Roman"/>
          <w:bCs/>
          <w:sz w:val="24"/>
          <w:szCs w:val="24"/>
        </w:rPr>
        <w:t xml:space="preserve">. Белый Бор, </w:t>
      </w:r>
      <w:proofErr w:type="spellStart"/>
      <w:r w:rsidRPr="00DF16C9">
        <w:rPr>
          <w:rFonts w:ascii="Times New Roman" w:hAnsi="Times New Roman" w:cs="Times New Roman"/>
          <w:bCs/>
          <w:sz w:val="24"/>
          <w:szCs w:val="24"/>
        </w:rPr>
        <w:t>пст</w:t>
      </w:r>
      <w:proofErr w:type="spellEnd"/>
      <w:r w:rsidRPr="00DF16C9">
        <w:rPr>
          <w:rFonts w:ascii="Times New Roman" w:hAnsi="Times New Roman" w:cs="Times New Roman"/>
          <w:bCs/>
          <w:sz w:val="24"/>
          <w:szCs w:val="24"/>
        </w:rPr>
        <w:t xml:space="preserve">. </w:t>
      </w:r>
      <w:proofErr w:type="spellStart"/>
      <w:r w:rsidRPr="00DF16C9">
        <w:rPr>
          <w:rFonts w:ascii="Times New Roman" w:hAnsi="Times New Roman" w:cs="Times New Roman"/>
          <w:bCs/>
          <w:sz w:val="24"/>
          <w:szCs w:val="24"/>
        </w:rPr>
        <w:t>Шерляга</w:t>
      </w:r>
      <w:proofErr w:type="spellEnd"/>
      <w:r w:rsidRPr="00DF16C9">
        <w:rPr>
          <w:rFonts w:ascii="Times New Roman" w:hAnsi="Times New Roman" w:cs="Times New Roman"/>
          <w:bCs/>
          <w:sz w:val="24"/>
          <w:szCs w:val="24"/>
        </w:rPr>
        <w:t>.</w:t>
      </w:r>
      <w:r>
        <w:rPr>
          <w:rFonts w:ascii="Times New Roman" w:hAnsi="Times New Roman" w:cs="Times New Roman"/>
          <w:sz w:val="22"/>
          <w:szCs w:val="22"/>
        </w:rPr>
        <w:t xml:space="preserve">    </w:t>
      </w:r>
    </w:p>
    <w:p w:rsidR="00466CF7" w:rsidRDefault="00466CF7" w:rsidP="00466CF7">
      <w:pPr>
        <w:pStyle w:val="ConsPlusNonformat"/>
        <w:widowControl/>
        <w:jc w:val="both"/>
        <w:rPr>
          <w:rFonts w:ascii="Times New Roman" w:hAnsi="Times New Roman" w:cs="Times New Roman"/>
          <w:sz w:val="22"/>
          <w:szCs w:val="22"/>
        </w:rPr>
      </w:pPr>
      <w:proofErr w:type="gramStart"/>
      <w:r>
        <w:rPr>
          <w:rFonts w:ascii="Times New Roman" w:hAnsi="Times New Roman" w:cs="Times New Roman"/>
          <w:sz w:val="22"/>
          <w:szCs w:val="22"/>
        </w:rPr>
        <w:t xml:space="preserve">Голосовали:   </w:t>
      </w:r>
      <w:proofErr w:type="gramEnd"/>
      <w:r>
        <w:rPr>
          <w:rFonts w:ascii="Times New Roman" w:hAnsi="Times New Roman" w:cs="Times New Roman"/>
          <w:sz w:val="22"/>
          <w:szCs w:val="22"/>
        </w:rPr>
        <w:t xml:space="preserve">      за - </w:t>
      </w:r>
      <w:r>
        <w:rPr>
          <w:rFonts w:ascii="Times New Roman" w:hAnsi="Times New Roman" w:cs="Times New Roman"/>
          <w:color w:val="000000"/>
          <w:sz w:val="22"/>
          <w:szCs w:val="22"/>
        </w:rPr>
        <w:t>489 человек;</w:t>
      </w:r>
      <w:r>
        <w:rPr>
          <w:rFonts w:ascii="Times New Roman" w:hAnsi="Times New Roman" w:cs="Times New Roman"/>
          <w:sz w:val="22"/>
          <w:szCs w:val="22"/>
        </w:rPr>
        <w:t xml:space="preserve"> против -</w:t>
      </w:r>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2"/>
          <w:szCs w:val="22"/>
        </w:rPr>
        <w:softHyphen/>
        <w:t xml:space="preserve"> нет;  воздержались - нет.</w:t>
      </w:r>
    </w:p>
    <w:p w:rsidR="00466CF7" w:rsidRPr="00DF16C9" w:rsidRDefault="00466CF7" w:rsidP="00466CF7">
      <w:pPr>
        <w:pStyle w:val="ConsPlusNonformat"/>
        <w:widowControl/>
        <w:jc w:val="both"/>
        <w:rPr>
          <w:rFonts w:ascii="Times New Roman" w:hAnsi="Times New Roman" w:cs="Times New Roman"/>
          <w:bCs/>
          <w:sz w:val="22"/>
          <w:szCs w:val="22"/>
        </w:rPr>
      </w:pPr>
      <w:r>
        <w:rPr>
          <w:rFonts w:ascii="Times New Roman" w:hAnsi="Times New Roman" w:cs="Times New Roman"/>
          <w:sz w:val="22"/>
          <w:szCs w:val="22"/>
        </w:rPr>
        <w:t xml:space="preserve">    </w:t>
      </w:r>
      <w:r w:rsidRPr="00DF16C9">
        <w:rPr>
          <w:rFonts w:ascii="Times New Roman" w:hAnsi="Times New Roman" w:cs="Times New Roman"/>
          <w:bCs/>
          <w:sz w:val="22"/>
          <w:szCs w:val="22"/>
        </w:rPr>
        <w:t>Решение принято</w:t>
      </w:r>
      <w:r w:rsidRPr="00DF16C9">
        <w:rPr>
          <w:rFonts w:ascii="Times New Roman" w:hAnsi="Times New Roman" w:cs="Times New Roman"/>
          <w:sz w:val="22"/>
          <w:szCs w:val="22"/>
        </w:rPr>
        <w:t>.</w:t>
      </w:r>
    </w:p>
    <w:p w:rsidR="00466CF7" w:rsidRPr="00DF16C9" w:rsidRDefault="00466CF7" w:rsidP="00466CF7">
      <w:pPr>
        <w:pStyle w:val="ConsPlusNonformat"/>
        <w:widowControl/>
        <w:jc w:val="both"/>
        <w:rPr>
          <w:rFonts w:ascii="Times New Roman" w:hAnsi="Times New Roman" w:cs="Times New Roman"/>
          <w:bCs/>
          <w:sz w:val="22"/>
          <w:szCs w:val="22"/>
        </w:rPr>
      </w:pP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bCs/>
          <w:sz w:val="22"/>
          <w:szCs w:val="22"/>
        </w:rPr>
        <w:t>3. По третьему вопросу</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СЛУШАЛИ:  </w:t>
      </w:r>
      <w:proofErr w:type="spellStart"/>
      <w:r>
        <w:rPr>
          <w:rFonts w:ascii="Times New Roman" w:hAnsi="Times New Roman" w:cs="Times New Roman"/>
          <w:sz w:val="22"/>
          <w:szCs w:val="22"/>
        </w:rPr>
        <w:t>Чуклину</w:t>
      </w:r>
      <w:proofErr w:type="spellEnd"/>
      <w:proofErr w:type="gramEnd"/>
      <w:r>
        <w:rPr>
          <w:rFonts w:ascii="Times New Roman" w:hAnsi="Times New Roman" w:cs="Times New Roman"/>
          <w:sz w:val="22"/>
          <w:szCs w:val="22"/>
        </w:rPr>
        <w:t xml:space="preserve"> Н.П., которая предложила переименовать</w:t>
      </w:r>
      <w:r>
        <w:rPr>
          <w:rFonts w:ascii="Times New Roman" w:hAnsi="Times New Roman" w:cs="Times New Roman"/>
          <w:color w:val="FF0000"/>
          <w:sz w:val="22"/>
          <w:szCs w:val="22"/>
        </w:rPr>
        <w:t xml:space="preserve"> </w:t>
      </w:r>
      <w:r>
        <w:rPr>
          <w:rFonts w:ascii="Times New Roman" w:hAnsi="Times New Roman" w:cs="Times New Roman"/>
          <w:bCs/>
          <w:sz w:val="22"/>
          <w:szCs w:val="22"/>
        </w:rPr>
        <w:t xml:space="preserve"> Местный орган   общественной самодеятельности территориальное общественное самоуправление </w:t>
      </w:r>
      <w:r>
        <w:rPr>
          <w:rFonts w:ascii="Times New Roman" w:hAnsi="Times New Roman" w:cs="Times New Roman"/>
          <w:sz w:val="22"/>
          <w:szCs w:val="22"/>
        </w:rPr>
        <w:t>«Белый Бор» на</w:t>
      </w:r>
      <w:r>
        <w:rPr>
          <w:rFonts w:ascii="Times New Roman" w:hAnsi="Times New Roman" w:cs="Times New Roman"/>
          <w:bCs/>
          <w:sz w:val="22"/>
          <w:szCs w:val="22"/>
        </w:rPr>
        <w:t xml:space="preserve"> </w:t>
      </w:r>
      <w:r>
        <w:rPr>
          <w:rFonts w:ascii="Times New Roman" w:hAnsi="Times New Roman" w:cs="Times New Roman"/>
          <w:sz w:val="22"/>
          <w:szCs w:val="22"/>
        </w:rPr>
        <w:t xml:space="preserve"> </w:t>
      </w:r>
      <w:r>
        <w:rPr>
          <w:rFonts w:ascii="Times New Roman" w:hAnsi="Times New Roman" w:cs="Times New Roman"/>
          <w:bCs/>
          <w:sz w:val="22"/>
          <w:szCs w:val="22"/>
        </w:rPr>
        <w:t xml:space="preserve">Местная общественная организация территориальное общественное самоуправление </w:t>
      </w:r>
      <w:proofErr w:type="spellStart"/>
      <w:r>
        <w:rPr>
          <w:rFonts w:ascii="Times New Roman" w:hAnsi="Times New Roman" w:cs="Times New Roman"/>
          <w:sz w:val="22"/>
          <w:szCs w:val="22"/>
        </w:rPr>
        <w:t>пст</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Мылва</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пст</w:t>
      </w:r>
      <w:proofErr w:type="spellEnd"/>
      <w:r>
        <w:rPr>
          <w:rFonts w:ascii="Times New Roman" w:hAnsi="Times New Roman" w:cs="Times New Roman"/>
          <w:sz w:val="22"/>
          <w:szCs w:val="22"/>
        </w:rPr>
        <w:t xml:space="preserve">. Белый Бор, </w:t>
      </w:r>
      <w:proofErr w:type="spellStart"/>
      <w:r>
        <w:rPr>
          <w:rFonts w:ascii="Times New Roman" w:hAnsi="Times New Roman" w:cs="Times New Roman"/>
          <w:sz w:val="22"/>
          <w:szCs w:val="22"/>
        </w:rPr>
        <w:t>пст</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Шерляга</w:t>
      </w:r>
      <w:proofErr w:type="spellEnd"/>
      <w:r>
        <w:rPr>
          <w:rFonts w:ascii="Times New Roman" w:hAnsi="Times New Roman" w:cs="Times New Roman"/>
          <w:sz w:val="24"/>
          <w:szCs w:val="24"/>
        </w:rPr>
        <w:t xml:space="preserve"> </w:t>
      </w:r>
      <w:r>
        <w:rPr>
          <w:rFonts w:ascii="Times New Roman" w:hAnsi="Times New Roman" w:cs="Times New Roman"/>
          <w:sz w:val="22"/>
          <w:szCs w:val="22"/>
        </w:rPr>
        <w:t>«Боровик»</w:t>
      </w:r>
      <w:r>
        <w:rPr>
          <w:rFonts w:ascii="Times New Roman" w:hAnsi="Times New Roman" w:cs="Times New Roman"/>
          <w:b/>
          <w:bCs/>
          <w:sz w:val="22"/>
          <w:szCs w:val="22"/>
        </w:rPr>
        <w:t xml:space="preserve">, </w:t>
      </w:r>
      <w:r>
        <w:rPr>
          <w:rFonts w:ascii="Times New Roman" w:hAnsi="Times New Roman" w:cs="Times New Roman"/>
          <w:sz w:val="22"/>
          <w:szCs w:val="22"/>
        </w:rPr>
        <w:t>с</w:t>
      </w:r>
      <w:r>
        <w:rPr>
          <w:rFonts w:ascii="Times New Roman" w:hAnsi="Times New Roman" w:cs="Times New Roman"/>
          <w:bCs/>
          <w:sz w:val="22"/>
          <w:szCs w:val="22"/>
        </w:rPr>
        <w:t xml:space="preserve">окращенное наименование – ТОС </w:t>
      </w:r>
      <w:r>
        <w:rPr>
          <w:rFonts w:ascii="Times New Roman" w:hAnsi="Times New Roman" w:cs="Times New Roman"/>
          <w:sz w:val="22"/>
          <w:szCs w:val="22"/>
        </w:rPr>
        <w:t>«Боровик»</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РЕШИЛИ:</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переименовать</w:t>
      </w:r>
      <w:r>
        <w:rPr>
          <w:rFonts w:ascii="Times New Roman" w:hAnsi="Times New Roman" w:cs="Times New Roman"/>
          <w:color w:val="FF0000"/>
          <w:sz w:val="22"/>
          <w:szCs w:val="22"/>
        </w:rPr>
        <w:t xml:space="preserve"> </w:t>
      </w:r>
      <w:r>
        <w:rPr>
          <w:rFonts w:ascii="Times New Roman" w:hAnsi="Times New Roman" w:cs="Times New Roman"/>
          <w:bCs/>
          <w:sz w:val="22"/>
          <w:szCs w:val="22"/>
        </w:rPr>
        <w:t xml:space="preserve"> Местный</w:t>
      </w:r>
      <w:proofErr w:type="gramEnd"/>
      <w:r>
        <w:rPr>
          <w:rFonts w:ascii="Times New Roman" w:hAnsi="Times New Roman" w:cs="Times New Roman"/>
          <w:bCs/>
          <w:sz w:val="22"/>
          <w:szCs w:val="22"/>
        </w:rPr>
        <w:t xml:space="preserve"> орган   общественной самодеятельности территориальное общественное самоуправление </w:t>
      </w:r>
      <w:r>
        <w:rPr>
          <w:rFonts w:ascii="Times New Roman" w:hAnsi="Times New Roman" w:cs="Times New Roman"/>
          <w:sz w:val="22"/>
          <w:szCs w:val="22"/>
        </w:rPr>
        <w:t xml:space="preserve">«Белый Бор» на </w:t>
      </w:r>
      <w:r>
        <w:rPr>
          <w:rFonts w:ascii="Times New Roman" w:hAnsi="Times New Roman" w:cs="Times New Roman"/>
          <w:bCs/>
          <w:sz w:val="22"/>
          <w:szCs w:val="22"/>
        </w:rPr>
        <w:t>Местная общественная организация территориальное общественное самоуправление</w:t>
      </w:r>
      <w:r>
        <w:rPr>
          <w:rFonts w:ascii="Times New Roman" w:hAnsi="Times New Roman" w:cs="Times New Roman"/>
          <w:sz w:val="22"/>
          <w:szCs w:val="22"/>
        </w:rPr>
        <w:t xml:space="preserve"> </w:t>
      </w:r>
      <w:proofErr w:type="spellStart"/>
      <w:r w:rsidRPr="00DF16C9">
        <w:rPr>
          <w:rFonts w:ascii="Times New Roman" w:hAnsi="Times New Roman" w:cs="Times New Roman"/>
          <w:sz w:val="22"/>
          <w:szCs w:val="22"/>
        </w:rPr>
        <w:t>пст</w:t>
      </w:r>
      <w:proofErr w:type="spellEnd"/>
      <w:r w:rsidRPr="00DF16C9">
        <w:rPr>
          <w:rFonts w:ascii="Times New Roman" w:hAnsi="Times New Roman" w:cs="Times New Roman"/>
          <w:sz w:val="22"/>
          <w:szCs w:val="22"/>
        </w:rPr>
        <w:t xml:space="preserve">. </w:t>
      </w:r>
      <w:proofErr w:type="spellStart"/>
      <w:r w:rsidRPr="00DF16C9">
        <w:rPr>
          <w:rFonts w:ascii="Times New Roman" w:hAnsi="Times New Roman" w:cs="Times New Roman"/>
          <w:sz w:val="22"/>
          <w:szCs w:val="22"/>
        </w:rPr>
        <w:t>Мылва</w:t>
      </w:r>
      <w:proofErr w:type="spellEnd"/>
      <w:r w:rsidRPr="00DF16C9">
        <w:rPr>
          <w:rFonts w:ascii="Times New Roman" w:hAnsi="Times New Roman" w:cs="Times New Roman"/>
          <w:sz w:val="22"/>
          <w:szCs w:val="22"/>
        </w:rPr>
        <w:t xml:space="preserve">, </w:t>
      </w:r>
      <w:proofErr w:type="spellStart"/>
      <w:r w:rsidRPr="00DF16C9">
        <w:rPr>
          <w:rFonts w:ascii="Times New Roman" w:hAnsi="Times New Roman" w:cs="Times New Roman"/>
          <w:sz w:val="22"/>
          <w:szCs w:val="22"/>
        </w:rPr>
        <w:t>пст</w:t>
      </w:r>
      <w:proofErr w:type="spellEnd"/>
      <w:r w:rsidRPr="00DF16C9">
        <w:rPr>
          <w:rFonts w:ascii="Times New Roman" w:hAnsi="Times New Roman" w:cs="Times New Roman"/>
          <w:sz w:val="22"/>
          <w:szCs w:val="22"/>
        </w:rPr>
        <w:t xml:space="preserve">. Белый Бор, </w:t>
      </w:r>
      <w:proofErr w:type="spellStart"/>
      <w:r w:rsidRPr="00DF16C9">
        <w:rPr>
          <w:rFonts w:ascii="Times New Roman" w:hAnsi="Times New Roman" w:cs="Times New Roman"/>
          <w:sz w:val="22"/>
          <w:szCs w:val="22"/>
        </w:rPr>
        <w:t>пст</w:t>
      </w:r>
      <w:proofErr w:type="spellEnd"/>
      <w:r w:rsidRPr="00DF16C9">
        <w:rPr>
          <w:rFonts w:ascii="Times New Roman" w:hAnsi="Times New Roman" w:cs="Times New Roman"/>
          <w:sz w:val="22"/>
          <w:szCs w:val="22"/>
        </w:rPr>
        <w:t xml:space="preserve">. </w:t>
      </w:r>
      <w:proofErr w:type="spellStart"/>
      <w:r w:rsidRPr="00DF16C9">
        <w:rPr>
          <w:rFonts w:ascii="Times New Roman" w:hAnsi="Times New Roman" w:cs="Times New Roman"/>
          <w:sz w:val="22"/>
          <w:szCs w:val="22"/>
        </w:rPr>
        <w:t>Шерляга</w:t>
      </w:r>
      <w:proofErr w:type="spellEnd"/>
      <w:r w:rsidRPr="00DF16C9">
        <w:rPr>
          <w:rFonts w:ascii="Times New Roman" w:hAnsi="Times New Roman" w:cs="Times New Roman"/>
          <w:sz w:val="24"/>
          <w:szCs w:val="24"/>
        </w:rPr>
        <w:t xml:space="preserve"> </w:t>
      </w:r>
      <w:r w:rsidRPr="00DF16C9">
        <w:rPr>
          <w:rFonts w:ascii="Times New Roman" w:hAnsi="Times New Roman" w:cs="Times New Roman"/>
          <w:sz w:val="22"/>
          <w:szCs w:val="22"/>
        </w:rPr>
        <w:t>«Боровик», сокращенное наименование – ТОС «Боровик».</w:t>
      </w:r>
    </w:p>
    <w:p w:rsidR="00466CF7" w:rsidRPr="00DF16C9" w:rsidRDefault="00466CF7" w:rsidP="00466CF7">
      <w:pPr>
        <w:pStyle w:val="ConsPlusNonformat"/>
        <w:widowControl/>
        <w:jc w:val="both"/>
        <w:rPr>
          <w:rFonts w:ascii="Times New Roman" w:hAnsi="Times New Roman" w:cs="Times New Roman"/>
          <w:bCs/>
          <w:sz w:val="22"/>
          <w:szCs w:val="22"/>
        </w:rPr>
      </w:pPr>
      <w:r>
        <w:rPr>
          <w:rFonts w:ascii="Times New Roman" w:hAnsi="Times New Roman" w:cs="Times New Roman"/>
          <w:sz w:val="22"/>
          <w:szCs w:val="22"/>
        </w:rPr>
        <w:t xml:space="preserve">    </w:t>
      </w:r>
      <w:proofErr w:type="gramStart"/>
      <w:r w:rsidRPr="00DF16C9">
        <w:rPr>
          <w:rFonts w:ascii="Times New Roman" w:hAnsi="Times New Roman" w:cs="Times New Roman"/>
          <w:sz w:val="22"/>
          <w:szCs w:val="22"/>
        </w:rPr>
        <w:t xml:space="preserve">Голосовали:   </w:t>
      </w:r>
      <w:proofErr w:type="gramEnd"/>
      <w:r w:rsidRPr="00DF16C9">
        <w:rPr>
          <w:rFonts w:ascii="Times New Roman" w:hAnsi="Times New Roman" w:cs="Times New Roman"/>
          <w:sz w:val="22"/>
          <w:szCs w:val="22"/>
        </w:rPr>
        <w:t xml:space="preserve">      за - 489 человек: против - нет; воздержались - нет.</w:t>
      </w:r>
    </w:p>
    <w:p w:rsidR="00466CF7" w:rsidRPr="00DF16C9" w:rsidRDefault="00466CF7" w:rsidP="00466CF7">
      <w:pPr>
        <w:pStyle w:val="ConsPlusNonformat"/>
        <w:widowControl/>
        <w:jc w:val="both"/>
        <w:rPr>
          <w:rFonts w:ascii="Times New Roman" w:hAnsi="Times New Roman" w:cs="Times New Roman"/>
          <w:bCs/>
          <w:sz w:val="22"/>
          <w:szCs w:val="22"/>
        </w:rPr>
      </w:pPr>
      <w:r w:rsidRPr="00DF16C9">
        <w:rPr>
          <w:rFonts w:ascii="Times New Roman" w:hAnsi="Times New Roman" w:cs="Times New Roman"/>
          <w:bCs/>
          <w:sz w:val="22"/>
          <w:szCs w:val="22"/>
        </w:rPr>
        <w:t xml:space="preserve">    Решение принято.</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bCs/>
          <w:sz w:val="22"/>
          <w:szCs w:val="22"/>
        </w:rPr>
        <w:t>4. По четвертому вопросу</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sz w:val="22"/>
          <w:szCs w:val="22"/>
        </w:rPr>
        <w:t xml:space="preserve">    СЛУШАЛИ: </w:t>
      </w:r>
      <w:proofErr w:type="spellStart"/>
      <w:r w:rsidRPr="00DF16C9">
        <w:rPr>
          <w:rFonts w:ascii="Times New Roman" w:hAnsi="Times New Roman" w:cs="Times New Roman"/>
          <w:sz w:val="22"/>
          <w:szCs w:val="22"/>
        </w:rPr>
        <w:t>Гультяеву</w:t>
      </w:r>
      <w:proofErr w:type="spellEnd"/>
      <w:r w:rsidRPr="00DF16C9">
        <w:rPr>
          <w:rFonts w:ascii="Times New Roman" w:hAnsi="Times New Roman" w:cs="Times New Roman"/>
          <w:sz w:val="22"/>
          <w:szCs w:val="22"/>
        </w:rPr>
        <w:t xml:space="preserve"> В.Н., которая предложила внести изменения в Устав.  </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sz w:val="22"/>
          <w:szCs w:val="22"/>
        </w:rPr>
        <w:t xml:space="preserve">      РЕШИЛИ:</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sz w:val="22"/>
          <w:szCs w:val="22"/>
        </w:rPr>
        <w:t xml:space="preserve">    внести изменения в Устав.</w:t>
      </w:r>
    </w:p>
    <w:p w:rsidR="00466CF7" w:rsidRPr="00DF16C9" w:rsidRDefault="00466CF7" w:rsidP="00466CF7">
      <w:pPr>
        <w:pStyle w:val="ConsPlusNonformat"/>
        <w:widowControl/>
        <w:jc w:val="both"/>
        <w:rPr>
          <w:rFonts w:ascii="Times New Roman" w:hAnsi="Times New Roman" w:cs="Times New Roman"/>
          <w:bCs/>
          <w:sz w:val="22"/>
          <w:szCs w:val="22"/>
        </w:rPr>
      </w:pPr>
      <w:r w:rsidRPr="00DF16C9">
        <w:rPr>
          <w:rFonts w:ascii="Times New Roman" w:hAnsi="Times New Roman" w:cs="Times New Roman"/>
          <w:sz w:val="22"/>
          <w:szCs w:val="22"/>
        </w:rPr>
        <w:t xml:space="preserve">Голосовали: за - 489 </w:t>
      </w:r>
      <w:proofErr w:type="gramStart"/>
      <w:r w:rsidRPr="00DF16C9">
        <w:rPr>
          <w:rFonts w:ascii="Times New Roman" w:hAnsi="Times New Roman" w:cs="Times New Roman"/>
          <w:sz w:val="22"/>
          <w:szCs w:val="22"/>
        </w:rPr>
        <w:t>человек</w:t>
      </w:r>
      <w:r w:rsidRPr="00DF16C9">
        <w:rPr>
          <w:rFonts w:ascii="Times New Roman" w:hAnsi="Times New Roman" w:cs="Times New Roman"/>
          <w:color w:val="FF0000"/>
          <w:sz w:val="22"/>
          <w:szCs w:val="22"/>
          <w:u w:val="single"/>
        </w:rPr>
        <w:t xml:space="preserve"> </w:t>
      </w:r>
      <w:r w:rsidRPr="00DF16C9">
        <w:rPr>
          <w:rFonts w:ascii="Times New Roman" w:hAnsi="Times New Roman" w:cs="Times New Roman"/>
          <w:sz w:val="22"/>
          <w:szCs w:val="22"/>
        </w:rPr>
        <w:t xml:space="preserve"> против</w:t>
      </w:r>
      <w:proofErr w:type="gramEnd"/>
      <w:r w:rsidRPr="00DF16C9">
        <w:rPr>
          <w:rFonts w:ascii="Times New Roman" w:hAnsi="Times New Roman" w:cs="Times New Roman"/>
          <w:sz w:val="22"/>
          <w:szCs w:val="22"/>
        </w:rPr>
        <w:t xml:space="preserve"> - нет; воздержались -</w:t>
      </w:r>
      <w:r w:rsidRPr="00DF16C9">
        <w:rPr>
          <w:rFonts w:ascii="Times New Roman" w:hAnsi="Times New Roman" w:cs="Times New Roman"/>
          <w:sz w:val="22"/>
          <w:szCs w:val="22"/>
          <w:u w:val="single"/>
        </w:rPr>
        <w:t xml:space="preserve"> </w:t>
      </w:r>
      <w:r w:rsidRPr="00DF16C9">
        <w:rPr>
          <w:rFonts w:ascii="Times New Roman" w:hAnsi="Times New Roman" w:cs="Times New Roman"/>
          <w:sz w:val="22"/>
          <w:szCs w:val="22"/>
        </w:rPr>
        <w:t>нет.</w:t>
      </w:r>
    </w:p>
    <w:p w:rsidR="00466CF7" w:rsidRPr="00DF16C9" w:rsidRDefault="00466CF7" w:rsidP="00466CF7">
      <w:pPr>
        <w:pStyle w:val="ConsPlusNonformat"/>
        <w:widowControl/>
        <w:jc w:val="both"/>
        <w:rPr>
          <w:rFonts w:ascii="Times New Roman" w:hAnsi="Times New Roman" w:cs="Times New Roman"/>
          <w:bCs/>
          <w:sz w:val="22"/>
          <w:szCs w:val="22"/>
        </w:rPr>
      </w:pPr>
      <w:r w:rsidRPr="00DF16C9">
        <w:rPr>
          <w:rFonts w:ascii="Times New Roman" w:hAnsi="Times New Roman" w:cs="Times New Roman"/>
          <w:bCs/>
          <w:sz w:val="22"/>
          <w:szCs w:val="22"/>
        </w:rPr>
        <w:t xml:space="preserve">    Решение принято.</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bCs/>
          <w:sz w:val="22"/>
          <w:szCs w:val="22"/>
        </w:rPr>
        <w:t>5. По пятому вопросу</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sz w:val="22"/>
          <w:szCs w:val="22"/>
        </w:rPr>
        <w:t xml:space="preserve">    СЛУШАЛИ: </w:t>
      </w:r>
      <w:proofErr w:type="spellStart"/>
      <w:r w:rsidRPr="00DF16C9">
        <w:rPr>
          <w:rFonts w:ascii="Times New Roman" w:hAnsi="Times New Roman" w:cs="Times New Roman"/>
          <w:sz w:val="22"/>
          <w:szCs w:val="22"/>
        </w:rPr>
        <w:t>Чуклину</w:t>
      </w:r>
      <w:proofErr w:type="spellEnd"/>
      <w:r w:rsidRPr="00DF16C9">
        <w:rPr>
          <w:rFonts w:ascii="Times New Roman" w:hAnsi="Times New Roman" w:cs="Times New Roman"/>
          <w:sz w:val="22"/>
          <w:szCs w:val="22"/>
        </w:rPr>
        <w:t xml:space="preserve"> Н.П. которая предложила избрать новым </w:t>
      </w:r>
      <w:proofErr w:type="gramStart"/>
      <w:r w:rsidRPr="00DF16C9">
        <w:rPr>
          <w:rFonts w:ascii="Times New Roman" w:hAnsi="Times New Roman" w:cs="Times New Roman"/>
          <w:sz w:val="22"/>
          <w:szCs w:val="22"/>
        </w:rPr>
        <w:t xml:space="preserve">Председателем  </w:t>
      </w:r>
      <w:r w:rsidRPr="00DF16C9">
        <w:rPr>
          <w:rFonts w:ascii="Times New Roman" w:hAnsi="Times New Roman" w:cs="Times New Roman"/>
          <w:bCs/>
          <w:sz w:val="22"/>
          <w:szCs w:val="22"/>
        </w:rPr>
        <w:t>Местной</w:t>
      </w:r>
      <w:proofErr w:type="gramEnd"/>
      <w:r w:rsidRPr="00DF16C9">
        <w:rPr>
          <w:rFonts w:ascii="Times New Roman" w:hAnsi="Times New Roman" w:cs="Times New Roman"/>
          <w:bCs/>
          <w:sz w:val="22"/>
          <w:szCs w:val="22"/>
        </w:rPr>
        <w:t xml:space="preserve"> общественной организации территориальное общественное самоуправление </w:t>
      </w:r>
      <w:proofErr w:type="spellStart"/>
      <w:r w:rsidRPr="00DF16C9">
        <w:rPr>
          <w:rFonts w:ascii="Times New Roman" w:hAnsi="Times New Roman" w:cs="Times New Roman"/>
          <w:bCs/>
          <w:sz w:val="22"/>
          <w:szCs w:val="22"/>
        </w:rPr>
        <w:t>пст</w:t>
      </w:r>
      <w:proofErr w:type="spellEnd"/>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bCs/>
          <w:sz w:val="22"/>
          <w:szCs w:val="22"/>
        </w:rPr>
        <w:t>Мылва</w:t>
      </w:r>
      <w:proofErr w:type="spellEnd"/>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bCs/>
          <w:sz w:val="22"/>
          <w:szCs w:val="22"/>
        </w:rPr>
        <w:t>пст</w:t>
      </w:r>
      <w:proofErr w:type="spellEnd"/>
      <w:r w:rsidRPr="00DF16C9">
        <w:rPr>
          <w:rFonts w:ascii="Times New Roman" w:hAnsi="Times New Roman" w:cs="Times New Roman"/>
          <w:bCs/>
          <w:sz w:val="22"/>
          <w:szCs w:val="22"/>
        </w:rPr>
        <w:t xml:space="preserve">. Белый Бор, </w:t>
      </w:r>
      <w:proofErr w:type="spellStart"/>
      <w:r w:rsidRPr="00DF16C9">
        <w:rPr>
          <w:rFonts w:ascii="Times New Roman" w:hAnsi="Times New Roman" w:cs="Times New Roman"/>
          <w:bCs/>
          <w:sz w:val="22"/>
          <w:szCs w:val="22"/>
        </w:rPr>
        <w:t>пст</w:t>
      </w:r>
      <w:proofErr w:type="spellEnd"/>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bCs/>
          <w:sz w:val="22"/>
          <w:szCs w:val="22"/>
        </w:rPr>
        <w:t>Шерляга</w:t>
      </w:r>
      <w:proofErr w:type="spellEnd"/>
      <w:r w:rsidRPr="00DF16C9">
        <w:rPr>
          <w:rFonts w:ascii="Times New Roman" w:hAnsi="Times New Roman" w:cs="Times New Roman"/>
          <w:bCs/>
          <w:sz w:val="22"/>
          <w:szCs w:val="22"/>
        </w:rPr>
        <w:t xml:space="preserve"> «</w:t>
      </w:r>
      <w:proofErr w:type="gramStart"/>
      <w:r w:rsidRPr="00DF16C9">
        <w:rPr>
          <w:rFonts w:ascii="Times New Roman" w:hAnsi="Times New Roman" w:cs="Times New Roman"/>
          <w:bCs/>
          <w:sz w:val="22"/>
          <w:szCs w:val="22"/>
        </w:rPr>
        <w:t>Боровик»  –</w:t>
      </w:r>
      <w:proofErr w:type="gramEnd"/>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sz w:val="22"/>
          <w:szCs w:val="22"/>
        </w:rPr>
        <w:t>Кицнак</w:t>
      </w:r>
      <w:proofErr w:type="spellEnd"/>
      <w:r w:rsidRPr="00DF16C9">
        <w:rPr>
          <w:rFonts w:ascii="Times New Roman" w:hAnsi="Times New Roman" w:cs="Times New Roman"/>
          <w:sz w:val="22"/>
          <w:szCs w:val="22"/>
        </w:rPr>
        <w:t xml:space="preserve"> Марину Игоревну</w:t>
      </w:r>
      <w:r w:rsidRPr="00DF16C9">
        <w:rPr>
          <w:rFonts w:ascii="Times New Roman" w:hAnsi="Times New Roman" w:cs="Times New Roman"/>
          <w:bCs/>
          <w:sz w:val="22"/>
          <w:szCs w:val="22"/>
        </w:rPr>
        <w:t>.</w:t>
      </w:r>
      <w:r w:rsidRPr="00DF16C9">
        <w:rPr>
          <w:rFonts w:ascii="Times New Roman" w:hAnsi="Times New Roman" w:cs="Times New Roman"/>
          <w:sz w:val="22"/>
          <w:szCs w:val="22"/>
        </w:rPr>
        <w:t xml:space="preserve">  </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sz w:val="22"/>
          <w:szCs w:val="22"/>
        </w:rPr>
        <w:t xml:space="preserve">     РЕШИЛИ:</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sz w:val="22"/>
          <w:szCs w:val="22"/>
        </w:rPr>
        <w:t xml:space="preserve">    избрать Председателем </w:t>
      </w:r>
      <w:r w:rsidRPr="00DF16C9">
        <w:rPr>
          <w:rFonts w:ascii="Times New Roman" w:hAnsi="Times New Roman" w:cs="Times New Roman"/>
          <w:bCs/>
          <w:sz w:val="22"/>
          <w:szCs w:val="22"/>
        </w:rPr>
        <w:t xml:space="preserve">Местной общественной организации территориальное общественное самоуправление </w:t>
      </w:r>
      <w:proofErr w:type="spellStart"/>
      <w:r w:rsidRPr="00DF16C9">
        <w:rPr>
          <w:rFonts w:ascii="Times New Roman" w:hAnsi="Times New Roman" w:cs="Times New Roman"/>
          <w:bCs/>
          <w:sz w:val="22"/>
          <w:szCs w:val="22"/>
        </w:rPr>
        <w:t>пст</w:t>
      </w:r>
      <w:proofErr w:type="spellEnd"/>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bCs/>
          <w:sz w:val="22"/>
          <w:szCs w:val="22"/>
        </w:rPr>
        <w:t>Мылва</w:t>
      </w:r>
      <w:proofErr w:type="spellEnd"/>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bCs/>
          <w:sz w:val="22"/>
          <w:szCs w:val="22"/>
        </w:rPr>
        <w:t>пст</w:t>
      </w:r>
      <w:proofErr w:type="spellEnd"/>
      <w:r w:rsidRPr="00DF16C9">
        <w:rPr>
          <w:rFonts w:ascii="Times New Roman" w:hAnsi="Times New Roman" w:cs="Times New Roman"/>
          <w:bCs/>
          <w:sz w:val="22"/>
          <w:szCs w:val="22"/>
        </w:rPr>
        <w:t xml:space="preserve">. Белый Бор, </w:t>
      </w:r>
      <w:proofErr w:type="spellStart"/>
      <w:r w:rsidRPr="00DF16C9">
        <w:rPr>
          <w:rFonts w:ascii="Times New Roman" w:hAnsi="Times New Roman" w:cs="Times New Roman"/>
          <w:bCs/>
          <w:sz w:val="22"/>
          <w:szCs w:val="22"/>
        </w:rPr>
        <w:t>пст</w:t>
      </w:r>
      <w:proofErr w:type="spellEnd"/>
      <w:r w:rsidRPr="00DF16C9">
        <w:rPr>
          <w:rFonts w:ascii="Times New Roman" w:hAnsi="Times New Roman" w:cs="Times New Roman"/>
          <w:bCs/>
          <w:sz w:val="22"/>
          <w:szCs w:val="22"/>
        </w:rPr>
        <w:t xml:space="preserve">. </w:t>
      </w:r>
      <w:proofErr w:type="spellStart"/>
      <w:r w:rsidRPr="00DF16C9">
        <w:rPr>
          <w:rFonts w:ascii="Times New Roman" w:hAnsi="Times New Roman" w:cs="Times New Roman"/>
          <w:bCs/>
          <w:sz w:val="22"/>
          <w:szCs w:val="22"/>
        </w:rPr>
        <w:t>Шерляга</w:t>
      </w:r>
      <w:proofErr w:type="spellEnd"/>
      <w:r w:rsidRPr="00DF16C9">
        <w:rPr>
          <w:rFonts w:ascii="Times New Roman" w:hAnsi="Times New Roman" w:cs="Times New Roman"/>
          <w:bCs/>
          <w:sz w:val="24"/>
          <w:szCs w:val="24"/>
        </w:rPr>
        <w:t xml:space="preserve"> </w:t>
      </w:r>
      <w:r w:rsidRPr="00DF16C9">
        <w:rPr>
          <w:rFonts w:ascii="Times New Roman" w:hAnsi="Times New Roman" w:cs="Times New Roman"/>
          <w:bCs/>
          <w:sz w:val="22"/>
          <w:szCs w:val="22"/>
        </w:rPr>
        <w:t xml:space="preserve">«Боровик» </w:t>
      </w:r>
      <w:r w:rsidRPr="00DF16C9">
        <w:rPr>
          <w:rFonts w:ascii="Times New Roman" w:hAnsi="Times New Roman" w:cs="Times New Roman"/>
          <w:sz w:val="22"/>
          <w:szCs w:val="22"/>
        </w:rPr>
        <w:t xml:space="preserve">- </w:t>
      </w:r>
      <w:proofErr w:type="spellStart"/>
      <w:r w:rsidRPr="00DF16C9">
        <w:rPr>
          <w:rFonts w:ascii="Times New Roman" w:hAnsi="Times New Roman" w:cs="Times New Roman"/>
          <w:sz w:val="22"/>
          <w:szCs w:val="22"/>
        </w:rPr>
        <w:t>Кицнак</w:t>
      </w:r>
      <w:proofErr w:type="spellEnd"/>
      <w:r w:rsidRPr="00DF16C9">
        <w:rPr>
          <w:rFonts w:ascii="Times New Roman" w:hAnsi="Times New Roman" w:cs="Times New Roman"/>
          <w:sz w:val="22"/>
          <w:szCs w:val="22"/>
        </w:rPr>
        <w:t xml:space="preserve"> Марину Игоревну.</w:t>
      </w:r>
    </w:p>
    <w:p w:rsidR="00466CF7" w:rsidRPr="00DF16C9" w:rsidRDefault="00466CF7" w:rsidP="00466CF7">
      <w:pPr>
        <w:pStyle w:val="ConsPlusNonformat"/>
        <w:widowControl/>
        <w:jc w:val="both"/>
        <w:rPr>
          <w:rFonts w:ascii="Times New Roman" w:hAnsi="Times New Roman" w:cs="Times New Roman"/>
          <w:bCs/>
          <w:sz w:val="22"/>
          <w:szCs w:val="22"/>
        </w:rPr>
      </w:pPr>
      <w:r w:rsidRPr="00DF16C9">
        <w:rPr>
          <w:rFonts w:ascii="Times New Roman" w:hAnsi="Times New Roman" w:cs="Times New Roman"/>
          <w:sz w:val="22"/>
          <w:szCs w:val="22"/>
        </w:rPr>
        <w:t xml:space="preserve">    </w:t>
      </w:r>
      <w:proofErr w:type="gramStart"/>
      <w:r w:rsidRPr="00DF16C9">
        <w:rPr>
          <w:rFonts w:ascii="Times New Roman" w:hAnsi="Times New Roman" w:cs="Times New Roman"/>
          <w:sz w:val="22"/>
          <w:szCs w:val="22"/>
        </w:rPr>
        <w:t xml:space="preserve">Голосовали:   </w:t>
      </w:r>
      <w:proofErr w:type="gramEnd"/>
      <w:r w:rsidRPr="00DF16C9">
        <w:rPr>
          <w:rFonts w:ascii="Times New Roman" w:hAnsi="Times New Roman" w:cs="Times New Roman"/>
          <w:sz w:val="22"/>
          <w:szCs w:val="22"/>
        </w:rPr>
        <w:t xml:space="preserve">    за - 489 человек  ; против - </w:t>
      </w:r>
      <w:r w:rsidRPr="00DF16C9">
        <w:rPr>
          <w:rFonts w:ascii="Times New Roman" w:hAnsi="Times New Roman" w:cs="Times New Roman"/>
          <w:sz w:val="22"/>
          <w:szCs w:val="22"/>
        </w:rPr>
        <w:softHyphen/>
        <w:t>нет; воздержались - нет.</w:t>
      </w:r>
    </w:p>
    <w:p w:rsidR="00466CF7" w:rsidRPr="00DF16C9" w:rsidRDefault="00466CF7" w:rsidP="00466CF7">
      <w:pPr>
        <w:pStyle w:val="ConsPlusNonformat"/>
        <w:widowControl/>
        <w:tabs>
          <w:tab w:val="left" w:pos="360"/>
          <w:tab w:val="left" w:pos="540"/>
        </w:tabs>
        <w:jc w:val="both"/>
        <w:rPr>
          <w:rFonts w:ascii="Times New Roman" w:hAnsi="Times New Roman" w:cs="Times New Roman"/>
          <w:bCs/>
          <w:sz w:val="22"/>
          <w:szCs w:val="22"/>
        </w:rPr>
      </w:pPr>
      <w:r w:rsidRPr="00DF16C9">
        <w:rPr>
          <w:rFonts w:ascii="Times New Roman" w:hAnsi="Times New Roman" w:cs="Times New Roman"/>
          <w:bCs/>
          <w:sz w:val="22"/>
          <w:szCs w:val="22"/>
        </w:rPr>
        <w:t xml:space="preserve">    Решение принято.</w:t>
      </w:r>
    </w:p>
    <w:p w:rsidR="00466CF7" w:rsidRPr="00DF16C9" w:rsidRDefault="00466CF7" w:rsidP="00466CF7">
      <w:pPr>
        <w:pStyle w:val="ConsPlusNonformat"/>
        <w:widowControl/>
        <w:jc w:val="both"/>
        <w:rPr>
          <w:rFonts w:ascii="Times New Roman" w:hAnsi="Times New Roman" w:cs="Times New Roman"/>
          <w:sz w:val="22"/>
          <w:szCs w:val="22"/>
        </w:rPr>
      </w:pPr>
      <w:r w:rsidRPr="00DF16C9">
        <w:rPr>
          <w:rFonts w:ascii="Times New Roman" w:hAnsi="Times New Roman" w:cs="Times New Roman"/>
          <w:bCs/>
          <w:sz w:val="22"/>
          <w:szCs w:val="22"/>
        </w:rPr>
        <w:t>6. По шестому вопросу</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СЛУШАЛИ  </w:t>
      </w:r>
      <w:proofErr w:type="spellStart"/>
      <w:r w:rsidRPr="00DF16C9">
        <w:rPr>
          <w:rFonts w:ascii="Times New Roman" w:hAnsi="Times New Roman" w:cs="Times New Roman"/>
          <w:sz w:val="22"/>
          <w:szCs w:val="22"/>
        </w:rPr>
        <w:t>Чуклину</w:t>
      </w:r>
      <w:proofErr w:type="spellEnd"/>
      <w:proofErr w:type="gramEnd"/>
      <w:r w:rsidRPr="00DF16C9">
        <w:rPr>
          <w:rFonts w:ascii="Times New Roman" w:hAnsi="Times New Roman" w:cs="Times New Roman"/>
          <w:sz w:val="22"/>
          <w:szCs w:val="22"/>
        </w:rPr>
        <w:t xml:space="preserve"> Н.П.,</w:t>
      </w:r>
      <w:r>
        <w:rPr>
          <w:rFonts w:ascii="Times New Roman" w:hAnsi="Times New Roman" w:cs="Times New Roman"/>
          <w:sz w:val="22"/>
          <w:szCs w:val="22"/>
        </w:rPr>
        <w:t xml:space="preserve"> которая предложила внести изменения в юридический адрес изменив его на: Республика Коми, </w:t>
      </w:r>
      <w:proofErr w:type="spellStart"/>
      <w:r>
        <w:rPr>
          <w:rFonts w:ascii="Times New Roman" w:hAnsi="Times New Roman" w:cs="Times New Roman"/>
          <w:sz w:val="22"/>
          <w:szCs w:val="22"/>
        </w:rPr>
        <w:t>Троицко</w:t>
      </w:r>
      <w:proofErr w:type="spellEnd"/>
      <w:r>
        <w:rPr>
          <w:rFonts w:ascii="Times New Roman" w:hAnsi="Times New Roman" w:cs="Times New Roman"/>
          <w:sz w:val="22"/>
          <w:szCs w:val="22"/>
        </w:rPr>
        <w:t xml:space="preserve"> – Печорский район, </w:t>
      </w:r>
      <w:proofErr w:type="spellStart"/>
      <w:r>
        <w:rPr>
          <w:rFonts w:ascii="Times New Roman" w:hAnsi="Times New Roman" w:cs="Times New Roman"/>
          <w:sz w:val="22"/>
          <w:szCs w:val="22"/>
        </w:rPr>
        <w:t>пст</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Мылва</w:t>
      </w:r>
      <w:proofErr w:type="spellEnd"/>
      <w:r>
        <w:rPr>
          <w:rFonts w:ascii="Times New Roman" w:hAnsi="Times New Roman" w:cs="Times New Roman"/>
          <w:sz w:val="22"/>
          <w:szCs w:val="22"/>
        </w:rPr>
        <w:t xml:space="preserve">, квартал Боровой, </w:t>
      </w:r>
    </w:p>
    <w:p w:rsidR="00466CF7" w:rsidRDefault="00466CF7" w:rsidP="00466CF7">
      <w:pPr>
        <w:pStyle w:val="ConsPlusNonformat"/>
        <w:widowControl/>
        <w:jc w:val="both"/>
        <w:rPr>
          <w:rFonts w:ascii="Times New Roman" w:hAnsi="Times New Roman" w:cs="Times New Roman"/>
          <w:b/>
          <w:bCs/>
          <w:sz w:val="22"/>
          <w:szCs w:val="22"/>
        </w:rPr>
      </w:pPr>
      <w:r>
        <w:rPr>
          <w:rFonts w:ascii="Times New Roman" w:hAnsi="Times New Roman" w:cs="Times New Roman"/>
          <w:sz w:val="22"/>
          <w:szCs w:val="22"/>
        </w:rPr>
        <w:t>д.2, кв.12</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b/>
          <w:bCs/>
          <w:sz w:val="22"/>
          <w:szCs w:val="22"/>
        </w:rPr>
        <w:t xml:space="preserve">  </w:t>
      </w:r>
      <w:r>
        <w:rPr>
          <w:rFonts w:ascii="Times New Roman" w:hAnsi="Times New Roman" w:cs="Times New Roman"/>
          <w:sz w:val="22"/>
          <w:szCs w:val="22"/>
        </w:rPr>
        <w:t>РЕШИЛИ:</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изменить юридический адрес на: Республика </w:t>
      </w:r>
      <w:proofErr w:type="gramStart"/>
      <w:r>
        <w:rPr>
          <w:rFonts w:ascii="Times New Roman" w:hAnsi="Times New Roman" w:cs="Times New Roman"/>
          <w:sz w:val="22"/>
          <w:szCs w:val="22"/>
        </w:rPr>
        <w:t xml:space="preserve">Коми,   </w:t>
      </w:r>
      <w:proofErr w:type="spellStart"/>
      <w:proofErr w:type="gramEnd"/>
      <w:r>
        <w:rPr>
          <w:rFonts w:ascii="Times New Roman" w:hAnsi="Times New Roman" w:cs="Times New Roman"/>
          <w:sz w:val="22"/>
          <w:szCs w:val="22"/>
        </w:rPr>
        <w:t>Троицко</w:t>
      </w:r>
      <w:proofErr w:type="spellEnd"/>
      <w:r>
        <w:rPr>
          <w:rFonts w:ascii="Times New Roman" w:hAnsi="Times New Roman" w:cs="Times New Roman"/>
          <w:sz w:val="22"/>
          <w:szCs w:val="22"/>
        </w:rPr>
        <w:t xml:space="preserve"> – Печорский район, </w:t>
      </w:r>
      <w:proofErr w:type="spellStart"/>
      <w:r>
        <w:rPr>
          <w:rFonts w:ascii="Times New Roman" w:hAnsi="Times New Roman" w:cs="Times New Roman"/>
          <w:sz w:val="22"/>
          <w:szCs w:val="22"/>
        </w:rPr>
        <w:t>пст</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Мылва</w:t>
      </w:r>
      <w:proofErr w:type="spellEnd"/>
      <w:r>
        <w:rPr>
          <w:rFonts w:ascii="Times New Roman" w:hAnsi="Times New Roman" w:cs="Times New Roman"/>
          <w:sz w:val="22"/>
          <w:szCs w:val="22"/>
        </w:rPr>
        <w:t>, квартал Боровой, д.2, кв.12</w:t>
      </w:r>
    </w:p>
    <w:p w:rsidR="00466CF7" w:rsidRDefault="00466CF7" w:rsidP="00466CF7">
      <w:pPr>
        <w:pStyle w:val="ConsPlusNonformat"/>
        <w:widowControl/>
        <w:jc w:val="both"/>
        <w:rPr>
          <w:rFonts w:ascii="Times New Roman" w:hAnsi="Times New Roman" w:cs="Times New Roman"/>
          <w:sz w:val="22"/>
          <w:szCs w:val="22"/>
        </w:rPr>
      </w:pP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Голосовали: за - </w:t>
      </w:r>
      <w:r w:rsidRPr="00DF16C9">
        <w:rPr>
          <w:rFonts w:ascii="Times New Roman" w:hAnsi="Times New Roman" w:cs="Times New Roman"/>
          <w:sz w:val="22"/>
          <w:szCs w:val="22"/>
        </w:rPr>
        <w:t>489 человек;</w:t>
      </w:r>
      <w:r>
        <w:rPr>
          <w:rFonts w:ascii="Times New Roman" w:hAnsi="Times New Roman" w:cs="Times New Roman"/>
          <w:sz w:val="22"/>
          <w:szCs w:val="22"/>
        </w:rPr>
        <w:t xml:space="preserve"> против - нет; воздержались - нет.</w:t>
      </w:r>
    </w:p>
    <w:p w:rsidR="00466CF7" w:rsidRPr="00DF16C9" w:rsidRDefault="00466CF7" w:rsidP="00466CF7">
      <w:pPr>
        <w:pStyle w:val="ConsPlusNonformat"/>
        <w:widowControl/>
        <w:jc w:val="both"/>
        <w:rPr>
          <w:rFonts w:ascii="Times New Roman" w:hAnsi="Times New Roman" w:cs="Times New Roman"/>
          <w:bCs/>
          <w:sz w:val="22"/>
          <w:szCs w:val="22"/>
        </w:rPr>
      </w:pPr>
      <w:r>
        <w:rPr>
          <w:rFonts w:ascii="Times New Roman" w:hAnsi="Times New Roman" w:cs="Times New Roman"/>
          <w:sz w:val="22"/>
          <w:szCs w:val="22"/>
        </w:rPr>
        <w:t xml:space="preserve">    </w:t>
      </w:r>
      <w:r w:rsidRPr="00DF16C9">
        <w:rPr>
          <w:rFonts w:ascii="Times New Roman" w:hAnsi="Times New Roman" w:cs="Times New Roman"/>
          <w:bCs/>
          <w:sz w:val="22"/>
          <w:szCs w:val="22"/>
        </w:rPr>
        <w:t>Решение принято.</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b/>
          <w:bCs/>
          <w:sz w:val="22"/>
          <w:szCs w:val="22"/>
        </w:rPr>
        <w:t xml:space="preserve"> </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Председатель собрания граждан                 _________     </w:t>
      </w:r>
      <w:r>
        <w:rPr>
          <w:rFonts w:ascii="Times New Roman" w:hAnsi="Times New Roman" w:cs="Times New Roman"/>
          <w:sz w:val="22"/>
          <w:szCs w:val="22"/>
          <w:u w:val="single"/>
        </w:rPr>
        <w:t>/</w:t>
      </w:r>
      <w:r w:rsidRPr="00DF16C9">
        <w:rPr>
          <w:rFonts w:ascii="Times New Roman" w:hAnsi="Times New Roman" w:cs="Times New Roman"/>
          <w:sz w:val="22"/>
          <w:szCs w:val="22"/>
        </w:rPr>
        <w:t>_______________/</w:t>
      </w:r>
      <w:r>
        <w:rPr>
          <w:rFonts w:ascii="Times New Roman" w:hAnsi="Times New Roman" w:cs="Times New Roman"/>
          <w:sz w:val="22"/>
          <w:szCs w:val="22"/>
          <w:u w:val="single"/>
        </w:rPr>
        <w:t xml:space="preserve">    </w:t>
      </w:r>
    </w:p>
    <w:p w:rsidR="00466CF7"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22"/>
        </w:rPr>
        <w:t>(</w:t>
      </w:r>
      <w:proofErr w:type="gramStart"/>
      <w:r>
        <w:rPr>
          <w:rFonts w:ascii="Times New Roman" w:hAnsi="Times New Roman" w:cs="Times New Roman"/>
          <w:sz w:val="18"/>
          <w:szCs w:val="22"/>
        </w:rPr>
        <w:t>подпись)</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r>
        <w:rPr>
          <w:rFonts w:ascii="Times New Roman" w:hAnsi="Times New Roman" w:cs="Times New Roman"/>
          <w:sz w:val="18"/>
          <w:szCs w:val="22"/>
        </w:rPr>
        <w:t>(фамилия, имя, отчество)</w:t>
      </w:r>
    </w:p>
    <w:p w:rsidR="00466CF7" w:rsidRPr="00DF16C9" w:rsidRDefault="00466CF7" w:rsidP="00466CF7">
      <w:pPr>
        <w:pStyle w:val="ConsPlusNonformat"/>
        <w:widowControl/>
        <w:jc w:val="both"/>
        <w:rPr>
          <w:rFonts w:ascii="Times New Roman" w:hAnsi="Times New Roman" w:cs="Times New Roman"/>
          <w:sz w:val="22"/>
          <w:szCs w:val="22"/>
        </w:rPr>
      </w:pPr>
      <w:r>
        <w:rPr>
          <w:rFonts w:ascii="Times New Roman" w:hAnsi="Times New Roman" w:cs="Times New Roman"/>
          <w:sz w:val="22"/>
          <w:szCs w:val="22"/>
        </w:rPr>
        <w:t xml:space="preserve">Секретарь собрания граждан                      _________     </w:t>
      </w:r>
      <w:r w:rsidRPr="00DF16C9">
        <w:rPr>
          <w:rFonts w:ascii="Times New Roman" w:hAnsi="Times New Roman" w:cs="Times New Roman"/>
          <w:sz w:val="22"/>
          <w:szCs w:val="22"/>
        </w:rPr>
        <w:t>/_______________/</w:t>
      </w:r>
    </w:p>
    <w:p w:rsidR="00466CF7" w:rsidRDefault="00466CF7" w:rsidP="00466CF7">
      <w:pPr>
        <w:pStyle w:val="ConsPlusNonformat"/>
        <w:widowControl/>
        <w:jc w:val="both"/>
        <w:rPr>
          <w:sz w:val="22"/>
          <w:szCs w:val="22"/>
        </w:rPr>
      </w:pPr>
      <w:r>
        <w:rPr>
          <w:rFonts w:ascii="Times New Roman" w:hAnsi="Times New Roman" w:cs="Times New Roman"/>
          <w:sz w:val="22"/>
          <w:szCs w:val="22"/>
        </w:rPr>
        <w:t xml:space="preserve">                                                                          </w:t>
      </w:r>
      <w:r>
        <w:rPr>
          <w:rFonts w:ascii="Times New Roman" w:hAnsi="Times New Roman" w:cs="Times New Roman"/>
          <w:sz w:val="18"/>
          <w:szCs w:val="22"/>
        </w:rPr>
        <w:t>(</w:t>
      </w:r>
      <w:proofErr w:type="gramStart"/>
      <w:r>
        <w:rPr>
          <w:rFonts w:ascii="Times New Roman" w:hAnsi="Times New Roman" w:cs="Times New Roman"/>
          <w:sz w:val="18"/>
          <w:szCs w:val="22"/>
        </w:rPr>
        <w:t xml:space="preserve">подпись)   </w:t>
      </w:r>
      <w:proofErr w:type="gramEnd"/>
      <w:r>
        <w:rPr>
          <w:rFonts w:ascii="Times New Roman" w:hAnsi="Times New Roman" w:cs="Times New Roman"/>
          <w:sz w:val="18"/>
          <w:szCs w:val="22"/>
        </w:rPr>
        <w:t xml:space="preserve">     (фамилия, имя, отчество)</w:t>
      </w:r>
    </w:p>
    <w:p w:rsidR="00466CF7" w:rsidRDefault="00466CF7" w:rsidP="00466CF7">
      <w:pPr>
        <w:autoSpaceDE w:val="0"/>
        <w:jc w:val="both"/>
      </w:pPr>
      <w:r>
        <w:t>Дата «___» _____</w:t>
      </w:r>
      <w:proofErr w:type="gramStart"/>
      <w:r>
        <w:t>_  2015</w:t>
      </w:r>
      <w:proofErr w:type="gramEnd"/>
      <w:r>
        <w:t xml:space="preserve"> года.</w:t>
      </w:r>
    </w:p>
    <w:p w:rsidR="00466CF7" w:rsidRDefault="00466CF7" w:rsidP="00466CF7">
      <w:pPr>
        <w:autoSpaceDE w:val="0"/>
        <w:jc w:val="both"/>
      </w:pPr>
    </w:p>
    <w:p w:rsidR="00466CF7" w:rsidRDefault="00466CF7" w:rsidP="00466CF7">
      <w:pPr>
        <w:autoSpaceDE w:val="0"/>
        <w:jc w:val="both"/>
      </w:pPr>
    </w:p>
    <w:p w:rsidR="00466CF7" w:rsidRDefault="00466CF7" w:rsidP="00466CF7">
      <w:pPr>
        <w:autoSpaceDE w:val="0"/>
        <w:jc w:val="both"/>
      </w:pPr>
    </w:p>
    <w:p w:rsidR="00466CF7" w:rsidRPr="00764AB1" w:rsidRDefault="00466CF7" w:rsidP="00466CF7">
      <w:pPr>
        <w:jc w:val="right"/>
        <w:rPr>
          <w:b/>
        </w:rPr>
      </w:pPr>
      <w:r w:rsidRPr="00764AB1">
        <w:rPr>
          <w:b/>
        </w:rPr>
        <w:lastRenderedPageBreak/>
        <w:t>Приложение 9</w:t>
      </w:r>
    </w:p>
    <w:p w:rsidR="00466CF7" w:rsidRPr="00B073DD" w:rsidRDefault="00466CF7" w:rsidP="00466CF7">
      <w:pPr>
        <w:jc w:val="center"/>
        <w:rPr>
          <w:b/>
        </w:rPr>
      </w:pPr>
      <w:r w:rsidRPr="00B073DD">
        <w:rPr>
          <w:b/>
        </w:rPr>
        <w:t xml:space="preserve">Протокол </w:t>
      </w:r>
    </w:p>
    <w:p w:rsidR="00466CF7" w:rsidRDefault="00466CF7" w:rsidP="00466CF7">
      <w:pPr>
        <w:jc w:val="center"/>
        <w:rPr>
          <w:b/>
        </w:rPr>
      </w:pPr>
      <w:r w:rsidRPr="00B073DD">
        <w:rPr>
          <w:b/>
        </w:rPr>
        <w:t>учредительного собрания (конференции) граждан</w:t>
      </w:r>
    </w:p>
    <w:p w:rsidR="00466CF7" w:rsidRDefault="00466CF7" w:rsidP="00466CF7">
      <w:pPr>
        <w:jc w:val="center"/>
        <w:rPr>
          <w:b/>
        </w:rPr>
      </w:pPr>
      <w:r w:rsidRPr="00B073DD">
        <w:rPr>
          <w:b/>
        </w:rPr>
        <w:t xml:space="preserve"> по организации территориального общественного самоуправления</w:t>
      </w:r>
    </w:p>
    <w:p w:rsidR="00466CF7" w:rsidRDefault="00466CF7" w:rsidP="00466CF7">
      <w:pPr>
        <w:jc w:val="center"/>
        <w:rPr>
          <w:b/>
        </w:rPr>
      </w:pPr>
      <w:r>
        <w:rPr>
          <w:b/>
        </w:rPr>
        <w:t>____________________________________________________________</w:t>
      </w:r>
    </w:p>
    <w:p w:rsidR="00466CF7" w:rsidRPr="00B942C0" w:rsidRDefault="00466CF7" w:rsidP="00466CF7">
      <w:pPr>
        <w:jc w:val="center"/>
        <w:rPr>
          <w:i/>
          <w:sz w:val="20"/>
          <w:szCs w:val="20"/>
        </w:rPr>
      </w:pPr>
      <w:r w:rsidRPr="00B942C0">
        <w:rPr>
          <w:i/>
          <w:sz w:val="20"/>
          <w:szCs w:val="20"/>
        </w:rPr>
        <w:t>(наименование)</w:t>
      </w:r>
    </w:p>
    <w:p w:rsidR="00466CF7" w:rsidRDefault="00466CF7" w:rsidP="00466CF7">
      <w:pPr>
        <w:rPr>
          <w:b/>
        </w:rPr>
      </w:pPr>
    </w:p>
    <w:p w:rsidR="00466CF7" w:rsidRDefault="00466CF7" w:rsidP="00466CF7">
      <w:r>
        <w:rPr>
          <w:b/>
        </w:rPr>
        <w:t xml:space="preserve">______________________                                                                    </w:t>
      </w:r>
      <w:r w:rsidRPr="004D37B4">
        <w:t>«___»__________20___г.</w:t>
      </w:r>
    </w:p>
    <w:p w:rsidR="00466CF7" w:rsidRDefault="00466CF7" w:rsidP="00466CF7">
      <w:pPr>
        <w:rPr>
          <w:sz w:val="20"/>
          <w:szCs w:val="20"/>
        </w:rPr>
      </w:pPr>
      <w:r w:rsidRPr="004D37B4">
        <w:rPr>
          <w:sz w:val="20"/>
          <w:szCs w:val="20"/>
        </w:rPr>
        <w:t>(муниципальное образование)</w:t>
      </w:r>
    </w:p>
    <w:p w:rsidR="00466CF7" w:rsidRDefault="00466CF7" w:rsidP="00466CF7">
      <w:pPr>
        <w:jc w:val="both"/>
      </w:pPr>
      <w:r w:rsidRPr="00A8276F">
        <w:t>Общее число граждан (делегатов), имеющих п</w:t>
      </w:r>
      <w:r>
        <w:t>р</w:t>
      </w:r>
      <w:r w:rsidRPr="00A8276F">
        <w:t>аво принимать участие в работе у</w:t>
      </w:r>
      <w:r>
        <w:t>чредительного собрания (конференции) - ______________ человек.</w:t>
      </w:r>
    </w:p>
    <w:p w:rsidR="00466CF7" w:rsidRDefault="00466CF7" w:rsidP="00466CF7">
      <w:pPr>
        <w:jc w:val="both"/>
      </w:pPr>
    </w:p>
    <w:p w:rsidR="00466CF7" w:rsidRDefault="00466CF7" w:rsidP="00466CF7">
      <w:pPr>
        <w:jc w:val="both"/>
      </w:pPr>
      <w:r>
        <w:t>Присутствуют: __________человек.</w:t>
      </w:r>
    </w:p>
    <w:p w:rsidR="00466CF7" w:rsidRDefault="00466CF7" w:rsidP="00466CF7">
      <w:pPr>
        <w:jc w:val="both"/>
      </w:pPr>
    </w:p>
    <w:p w:rsidR="00466CF7" w:rsidRDefault="00466CF7" w:rsidP="00466CF7">
      <w:pPr>
        <w:jc w:val="both"/>
      </w:pPr>
      <w:r>
        <w:t>Листы регистрации участников учредительного собрания (конференции) прилагаются.</w:t>
      </w:r>
    </w:p>
    <w:p w:rsidR="00466CF7" w:rsidRDefault="00466CF7" w:rsidP="00466CF7">
      <w:pPr>
        <w:jc w:val="both"/>
        <w:rPr>
          <w:b/>
        </w:rPr>
      </w:pPr>
    </w:p>
    <w:p w:rsidR="00466CF7" w:rsidRDefault="00466CF7" w:rsidP="00466CF7">
      <w:pPr>
        <w:jc w:val="both"/>
      </w:pPr>
      <w:r w:rsidRPr="00A8276F">
        <w:t>Председателем</w:t>
      </w:r>
      <w:r>
        <w:t xml:space="preserve"> учредительного собрания (конференции) </w:t>
      </w:r>
      <w:proofErr w:type="gramStart"/>
      <w:r>
        <w:t>избран:_</w:t>
      </w:r>
      <w:proofErr w:type="gramEnd"/>
      <w:r>
        <w:t>_____________________</w:t>
      </w:r>
    </w:p>
    <w:p w:rsidR="00466CF7" w:rsidRPr="00B64525" w:rsidRDefault="00466CF7" w:rsidP="00466CF7">
      <w:pPr>
        <w:jc w:val="both"/>
        <w:rPr>
          <w:i/>
          <w:sz w:val="20"/>
          <w:szCs w:val="20"/>
        </w:rPr>
      </w:pPr>
      <w:r>
        <w:t xml:space="preserve">                                                                                                                               </w:t>
      </w:r>
      <w:r w:rsidRPr="00B64525">
        <w:rPr>
          <w:i/>
          <w:sz w:val="20"/>
          <w:szCs w:val="20"/>
        </w:rPr>
        <w:t>(Ф.И.О.)</w:t>
      </w:r>
    </w:p>
    <w:p w:rsidR="00466CF7" w:rsidRDefault="00466CF7" w:rsidP="00466CF7">
      <w:pPr>
        <w:jc w:val="both"/>
      </w:pPr>
      <w:r>
        <w:t xml:space="preserve">Секретарем учредительного собрания (конференции) </w:t>
      </w:r>
      <w:proofErr w:type="gramStart"/>
      <w:r>
        <w:t>избран:_</w:t>
      </w:r>
      <w:proofErr w:type="gramEnd"/>
      <w:r>
        <w:t>________________________</w:t>
      </w:r>
    </w:p>
    <w:p w:rsidR="00466CF7" w:rsidRPr="00B64525" w:rsidRDefault="00466CF7" w:rsidP="00466CF7">
      <w:pPr>
        <w:jc w:val="both"/>
        <w:rPr>
          <w:i/>
          <w:sz w:val="20"/>
          <w:szCs w:val="20"/>
        </w:rPr>
      </w:pPr>
      <w:r>
        <w:t xml:space="preserve">                                                                                                                              </w:t>
      </w:r>
      <w:r w:rsidRPr="00B64525">
        <w:rPr>
          <w:i/>
          <w:sz w:val="20"/>
          <w:szCs w:val="20"/>
        </w:rPr>
        <w:t xml:space="preserve"> (Ф.И.О.)</w:t>
      </w:r>
    </w:p>
    <w:p w:rsidR="00466CF7" w:rsidRDefault="00466CF7" w:rsidP="00466CF7">
      <w:pPr>
        <w:jc w:val="both"/>
      </w:pPr>
    </w:p>
    <w:p w:rsidR="00466CF7" w:rsidRPr="00423C7B" w:rsidRDefault="00466CF7" w:rsidP="00466CF7">
      <w:pPr>
        <w:jc w:val="center"/>
        <w:rPr>
          <w:b/>
        </w:rPr>
      </w:pPr>
      <w:r w:rsidRPr="00423C7B">
        <w:rPr>
          <w:b/>
        </w:rPr>
        <w:t>Повестка дня</w:t>
      </w:r>
    </w:p>
    <w:p w:rsidR="00466CF7" w:rsidRDefault="00466CF7" w:rsidP="00466CF7">
      <w:pPr>
        <w:jc w:val="center"/>
      </w:pPr>
    </w:p>
    <w:p w:rsidR="00466CF7" w:rsidRPr="00423C7B" w:rsidRDefault="00466CF7" w:rsidP="00466CF7">
      <w:pPr>
        <w:numPr>
          <w:ilvl w:val="0"/>
          <w:numId w:val="15"/>
        </w:numPr>
        <w:spacing w:after="0" w:line="240" w:lineRule="auto"/>
        <w:jc w:val="both"/>
      </w:pPr>
      <w:r w:rsidRPr="00423C7B">
        <w:t>О создании Территориального обществен</w:t>
      </w:r>
      <w:r>
        <w:t xml:space="preserve">ного самоуправления (ТОС) </w:t>
      </w:r>
      <w:r w:rsidRPr="00423C7B">
        <w:t>(с установлением границ соответствующей территории ТОС).</w:t>
      </w:r>
    </w:p>
    <w:p w:rsidR="00466CF7" w:rsidRPr="00423C7B" w:rsidRDefault="00466CF7" w:rsidP="00466CF7">
      <w:pPr>
        <w:numPr>
          <w:ilvl w:val="0"/>
          <w:numId w:val="15"/>
        </w:numPr>
        <w:spacing w:after="0" w:line="240" w:lineRule="auto"/>
        <w:jc w:val="both"/>
      </w:pPr>
      <w:r w:rsidRPr="00423C7B">
        <w:t>Об утверждении Устава ТОС.</w:t>
      </w:r>
    </w:p>
    <w:p w:rsidR="00466CF7" w:rsidRPr="00423C7B" w:rsidRDefault="00466CF7" w:rsidP="00466CF7">
      <w:pPr>
        <w:numPr>
          <w:ilvl w:val="0"/>
          <w:numId w:val="15"/>
        </w:numPr>
        <w:spacing w:after="0" w:line="240" w:lineRule="auto"/>
        <w:jc w:val="both"/>
      </w:pPr>
      <w:r w:rsidRPr="00423C7B">
        <w:t>Об избрании органов ТОС и сроках их полномочий.</w:t>
      </w:r>
    </w:p>
    <w:p w:rsidR="00466CF7" w:rsidRPr="00423C7B" w:rsidRDefault="00466CF7" w:rsidP="00466CF7">
      <w:pPr>
        <w:numPr>
          <w:ilvl w:val="0"/>
          <w:numId w:val="15"/>
        </w:numPr>
        <w:spacing w:after="0" w:line="240" w:lineRule="auto"/>
        <w:jc w:val="both"/>
      </w:pPr>
      <w:r w:rsidRPr="00423C7B">
        <w:t>О наделении (не наделении) ТОС статусо</w:t>
      </w:r>
      <w:r>
        <w:t>м</w:t>
      </w:r>
      <w:r w:rsidRPr="00423C7B">
        <w:t xml:space="preserve"> юридического лица.</w:t>
      </w:r>
    </w:p>
    <w:p w:rsidR="00466CF7" w:rsidRPr="00423C7B" w:rsidRDefault="00466CF7" w:rsidP="00466CF7">
      <w:pPr>
        <w:numPr>
          <w:ilvl w:val="0"/>
          <w:numId w:val="15"/>
        </w:numPr>
        <w:spacing w:after="0" w:line="240" w:lineRule="auto"/>
        <w:jc w:val="both"/>
      </w:pPr>
      <w:r w:rsidRPr="00423C7B">
        <w:t>Об определении заявителя, уполномоченного представлять жителей территории, на которой планируется организовать ТОС, при установлении границ и регистрации устава ТОС</w:t>
      </w:r>
    </w:p>
    <w:p w:rsidR="00466CF7" w:rsidRPr="00B64525" w:rsidRDefault="00466CF7" w:rsidP="00466CF7">
      <w:pPr>
        <w:numPr>
          <w:ilvl w:val="0"/>
          <w:numId w:val="15"/>
        </w:numPr>
        <w:spacing w:after="0" w:line="240" w:lineRule="auto"/>
        <w:jc w:val="both"/>
      </w:pPr>
      <w:r w:rsidRPr="00423C7B">
        <w:t>Другие вопросы.</w:t>
      </w:r>
    </w:p>
    <w:p w:rsidR="00466CF7" w:rsidRDefault="00466CF7" w:rsidP="00466CF7">
      <w:pPr>
        <w:jc w:val="both"/>
      </w:pPr>
    </w:p>
    <w:p w:rsidR="00466CF7" w:rsidRPr="00E034A6" w:rsidRDefault="00466CF7" w:rsidP="00466CF7">
      <w:pPr>
        <w:numPr>
          <w:ilvl w:val="0"/>
          <w:numId w:val="16"/>
        </w:numPr>
        <w:tabs>
          <w:tab w:val="clear" w:pos="720"/>
          <w:tab w:val="num" w:pos="360"/>
        </w:tabs>
        <w:spacing w:after="0" w:line="240" w:lineRule="auto"/>
        <w:ind w:left="360"/>
        <w:jc w:val="both"/>
        <w:rPr>
          <w:b/>
        </w:rPr>
      </w:pPr>
      <w:r w:rsidRPr="00E034A6">
        <w:rPr>
          <w:b/>
        </w:rPr>
        <w:t>О создании Территориального общественного самоуправления</w:t>
      </w:r>
      <w:r>
        <w:rPr>
          <w:b/>
        </w:rPr>
        <w:t xml:space="preserve"> </w:t>
      </w:r>
      <w:r w:rsidRPr="00DA5A3F">
        <w:rPr>
          <w:i/>
          <w:sz w:val="20"/>
          <w:szCs w:val="20"/>
        </w:rPr>
        <w:t>(наименование)</w:t>
      </w:r>
      <w:r>
        <w:rPr>
          <w:b/>
        </w:rPr>
        <w:t xml:space="preserve"> _________________________________________________________________________</w:t>
      </w:r>
      <w:r w:rsidRPr="00E034A6">
        <w:rPr>
          <w:b/>
        </w:rPr>
        <w:t xml:space="preserve"> (с установлением границ соответствующей территории ТОС).</w:t>
      </w:r>
    </w:p>
    <w:p w:rsidR="00466CF7" w:rsidRDefault="00466CF7" w:rsidP="00466CF7">
      <w:pPr>
        <w:jc w:val="both"/>
      </w:pPr>
    </w:p>
    <w:p w:rsidR="00466CF7" w:rsidRPr="00F03341" w:rsidRDefault="00466CF7" w:rsidP="00466CF7">
      <w:pPr>
        <w:jc w:val="both"/>
        <w:rPr>
          <w:b/>
        </w:rPr>
      </w:pPr>
      <w:r w:rsidRPr="00F03341">
        <w:rPr>
          <w:b/>
        </w:rPr>
        <w:t>Слушали:</w:t>
      </w:r>
    </w:p>
    <w:p w:rsidR="00466CF7" w:rsidRDefault="00466CF7" w:rsidP="00466CF7">
      <w:pPr>
        <w:jc w:val="both"/>
      </w:pPr>
      <w:r>
        <w:lastRenderedPageBreak/>
        <w:t xml:space="preserve">_____________________________________________________________________________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 xml:space="preserve"> (Ф.И.О. выступающего)</w:t>
      </w:r>
    </w:p>
    <w:p w:rsidR="00466CF7" w:rsidRDefault="00466CF7" w:rsidP="00466CF7">
      <w:r>
        <w:t xml:space="preserve">с предложением создать ТОС </w:t>
      </w:r>
      <w:r w:rsidRPr="00DA5A3F">
        <w:rPr>
          <w:i/>
          <w:sz w:val="20"/>
          <w:szCs w:val="20"/>
        </w:rPr>
        <w:t>(наименование)</w:t>
      </w:r>
      <w:r w:rsidRPr="00DA5A3F">
        <w:rPr>
          <w:sz w:val="20"/>
          <w:szCs w:val="20"/>
        </w:rPr>
        <w:t xml:space="preserve"> </w:t>
      </w:r>
      <w:r>
        <w:t>______________________________________</w:t>
      </w:r>
      <w:proofErr w:type="gramStart"/>
      <w:r>
        <w:t>_  в</w:t>
      </w:r>
      <w:proofErr w:type="gramEnd"/>
      <w:r>
        <w:t xml:space="preserve"> границах:  </w:t>
      </w:r>
      <w:r w:rsidRPr="00DA5A3F">
        <w:rPr>
          <w:i/>
          <w:sz w:val="20"/>
          <w:szCs w:val="20"/>
        </w:rPr>
        <w:t>(указываются предполагаемые границы ТОС)</w:t>
      </w:r>
    </w:p>
    <w:p w:rsidR="00466CF7" w:rsidRDefault="00466CF7" w:rsidP="00466CF7">
      <w:r>
        <w:t>_____________________________________________________________________________</w:t>
      </w:r>
    </w:p>
    <w:p w:rsidR="00466CF7" w:rsidRDefault="00466CF7" w:rsidP="00466CF7">
      <w:r>
        <w:t>_____________________________________________________________________________</w:t>
      </w:r>
    </w:p>
    <w:p w:rsidR="00466CF7" w:rsidRDefault="00466CF7" w:rsidP="00466CF7">
      <w:r>
        <w:t>_____________________________________________________________________________</w:t>
      </w:r>
    </w:p>
    <w:p w:rsidR="00466CF7" w:rsidRDefault="00466CF7" w:rsidP="00466CF7"/>
    <w:p w:rsidR="00466CF7" w:rsidRPr="005F6F67" w:rsidRDefault="00466CF7" w:rsidP="00466CF7">
      <w:pPr>
        <w:rPr>
          <w:b/>
        </w:rPr>
      </w:pPr>
      <w:r w:rsidRPr="005F6F67">
        <w:rPr>
          <w:b/>
        </w:rPr>
        <w:t>Результаты голосования:</w:t>
      </w:r>
    </w:p>
    <w:p w:rsidR="00466CF7" w:rsidRDefault="00466CF7" w:rsidP="00466CF7">
      <w:r>
        <w:t>«За» _________; «Против» ________; «Воздержались» __________.</w:t>
      </w:r>
    </w:p>
    <w:p w:rsidR="00466CF7" w:rsidRDefault="00466CF7" w:rsidP="00466CF7">
      <w:pPr>
        <w:rPr>
          <w:b/>
        </w:rPr>
      </w:pPr>
    </w:p>
    <w:p w:rsidR="00466CF7" w:rsidRPr="005F6F67" w:rsidRDefault="00466CF7" w:rsidP="00466CF7">
      <w:pPr>
        <w:rPr>
          <w:b/>
        </w:rPr>
      </w:pPr>
      <w:r w:rsidRPr="005F6F67">
        <w:rPr>
          <w:b/>
        </w:rPr>
        <w:t>Решили:</w:t>
      </w:r>
    </w:p>
    <w:p w:rsidR="00466CF7" w:rsidRDefault="00466CF7" w:rsidP="00466CF7">
      <w:r>
        <w:t xml:space="preserve">Создать Территориальное общественное самоуправление </w:t>
      </w:r>
      <w:r w:rsidRPr="00DA5A3F">
        <w:rPr>
          <w:i/>
          <w:sz w:val="20"/>
          <w:szCs w:val="20"/>
        </w:rPr>
        <w:t>(наименование)</w:t>
      </w:r>
      <w:r>
        <w:t xml:space="preserve"> ________________</w:t>
      </w:r>
    </w:p>
    <w:p w:rsidR="00466CF7" w:rsidRDefault="00466CF7" w:rsidP="00466CF7">
      <w:r>
        <w:t>_____________________________________________________________________________</w:t>
      </w:r>
    </w:p>
    <w:p w:rsidR="00466CF7" w:rsidRDefault="00466CF7" w:rsidP="00466CF7">
      <w:r>
        <w:t>в границах следующей территории _______________________________________________</w:t>
      </w:r>
    </w:p>
    <w:p w:rsidR="00466CF7" w:rsidRDefault="00466CF7" w:rsidP="00466CF7">
      <w:r>
        <w:t>__________________________________________________________________________________________________________________________________________________________</w:t>
      </w:r>
    </w:p>
    <w:p w:rsidR="00466CF7" w:rsidRDefault="00466CF7" w:rsidP="00466CF7">
      <w:r>
        <w:t>_____________________________________________________________________________</w:t>
      </w:r>
    </w:p>
    <w:p w:rsidR="00466CF7" w:rsidRDefault="00466CF7" w:rsidP="00466CF7">
      <w:r>
        <w:t>__________________________________________________________________________________________________________________________________________________________.</w:t>
      </w:r>
    </w:p>
    <w:p w:rsidR="00466CF7" w:rsidRDefault="00466CF7" w:rsidP="00466CF7">
      <w:pPr>
        <w:rPr>
          <w:lang w:val="en-US"/>
        </w:rPr>
      </w:pPr>
    </w:p>
    <w:p w:rsidR="00466CF7" w:rsidRPr="00DA5A3F" w:rsidRDefault="00466CF7" w:rsidP="00466CF7">
      <w:pPr>
        <w:numPr>
          <w:ilvl w:val="0"/>
          <w:numId w:val="16"/>
        </w:numPr>
        <w:tabs>
          <w:tab w:val="clear" w:pos="720"/>
          <w:tab w:val="num" w:pos="360"/>
        </w:tabs>
        <w:spacing w:after="0" w:line="240" w:lineRule="auto"/>
        <w:ind w:left="360"/>
        <w:rPr>
          <w:b/>
        </w:rPr>
      </w:pPr>
      <w:r w:rsidRPr="00DA5A3F">
        <w:rPr>
          <w:b/>
        </w:rPr>
        <w:t>Об утверждении Устава.</w:t>
      </w:r>
    </w:p>
    <w:p w:rsidR="00466CF7" w:rsidRDefault="00466CF7" w:rsidP="00466CF7">
      <w:pPr>
        <w:jc w:val="both"/>
      </w:pPr>
    </w:p>
    <w:p w:rsidR="00466CF7" w:rsidRPr="00DA5A3F" w:rsidRDefault="00466CF7" w:rsidP="00466CF7">
      <w:pPr>
        <w:jc w:val="both"/>
        <w:rPr>
          <w:b/>
        </w:rPr>
      </w:pPr>
      <w:r w:rsidRPr="00DA5A3F">
        <w:rPr>
          <w:b/>
        </w:rPr>
        <w:t>Слушали:</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 xml:space="preserve"> (Ф.И.О. выступающего)</w:t>
      </w:r>
    </w:p>
    <w:p w:rsidR="00466CF7" w:rsidRDefault="00466CF7" w:rsidP="00466CF7">
      <w:r>
        <w:t>о проекте Устава ТОС _________________________________________________________</w:t>
      </w:r>
    </w:p>
    <w:p w:rsidR="00466CF7" w:rsidRDefault="00466CF7" w:rsidP="00466CF7">
      <w:r>
        <w:t>в обсуждении приняли участие:</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(Ф.И.О. выступающего)</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 xml:space="preserve"> (Ф.И.О. выступающего)</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 xml:space="preserve"> (Ф.И.О. выступающего)</w:t>
      </w:r>
    </w:p>
    <w:p w:rsidR="00466CF7" w:rsidRDefault="00466CF7" w:rsidP="00466CF7">
      <w:r>
        <w:lastRenderedPageBreak/>
        <w:t>Поступили следующие предложения:</w:t>
      </w:r>
    </w:p>
    <w:p w:rsidR="00466CF7" w:rsidRDefault="00466CF7" w:rsidP="00466CF7">
      <w:r>
        <w:t>1.__________________________________________________________________________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r>
        <w:t>2.__________________________________________________________________________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r>
        <w:t>3.__________________________________________________________________________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p w:rsidR="00466CF7" w:rsidRPr="00DA5A3F" w:rsidRDefault="00466CF7" w:rsidP="00466CF7">
      <w:pPr>
        <w:rPr>
          <w:b/>
        </w:rPr>
      </w:pPr>
      <w:r w:rsidRPr="00DA5A3F">
        <w:rPr>
          <w:b/>
        </w:rPr>
        <w:t>Результаты голосования:</w:t>
      </w:r>
    </w:p>
    <w:p w:rsidR="00466CF7" w:rsidRDefault="00466CF7" w:rsidP="00466CF7">
      <w:r>
        <w:t>«За» _________; «Против» ________; «Воздержались» __________.</w:t>
      </w:r>
    </w:p>
    <w:p w:rsidR="00466CF7" w:rsidRDefault="00466CF7" w:rsidP="00466CF7"/>
    <w:p w:rsidR="00466CF7" w:rsidRPr="00DA5A3F" w:rsidRDefault="00466CF7" w:rsidP="00466CF7">
      <w:pPr>
        <w:rPr>
          <w:b/>
        </w:rPr>
      </w:pPr>
      <w:r w:rsidRPr="00DA5A3F">
        <w:rPr>
          <w:b/>
        </w:rPr>
        <w:t>Решили:</w:t>
      </w:r>
    </w:p>
    <w:p w:rsidR="00466CF7" w:rsidRDefault="00466CF7" w:rsidP="00466CF7">
      <w:r>
        <w:t>Утвердить Устав ТОС _________________________________________________________</w:t>
      </w:r>
    </w:p>
    <w:p w:rsidR="00466CF7" w:rsidRPr="00DA5A3F" w:rsidRDefault="00466CF7" w:rsidP="00466CF7">
      <w:pPr>
        <w:rPr>
          <w:i/>
          <w:sz w:val="20"/>
          <w:szCs w:val="20"/>
        </w:rPr>
      </w:pPr>
      <w:r>
        <w:t xml:space="preserve">                                                                    </w:t>
      </w:r>
      <w:r w:rsidRPr="00DA5A3F">
        <w:rPr>
          <w:i/>
          <w:sz w:val="20"/>
          <w:szCs w:val="20"/>
        </w:rPr>
        <w:t>(наименование ТОС)</w:t>
      </w:r>
    </w:p>
    <w:p w:rsidR="00466CF7" w:rsidRDefault="00466CF7" w:rsidP="00466CF7"/>
    <w:p w:rsidR="00466CF7" w:rsidRPr="00DA5A3F" w:rsidRDefault="00466CF7" w:rsidP="00466CF7">
      <w:pPr>
        <w:numPr>
          <w:ilvl w:val="0"/>
          <w:numId w:val="16"/>
        </w:numPr>
        <w:tabs>
          <w:tab w:val="clear" w:pos="720"/>
          <w:tab w:val="num" w:pos="360"/>
        </w:tabs>
        <w:spacing w:after="0" w:line="240" w:lineRule="auto"/>
        <w:ind w:left="360"/>
        <w:jc w:val="both"/>
        <w:rPr>
          <w:b/>
        </w:rPr>
      </w:pPr>
      <w:r w:rsidRPr="00DA5A3F">
        <w:rPr>
          <w:b/>
        </w:rPr>
        <w:t>Об избрании органов ТОС и сроках их полномочий.</w:t>
      </w:r>
    </w:p>
    <w:p w:rsidR="00466CF7" w:rsidRDefault="00466CF7" w:rsidP="00466CF7">
      <w:pPr>
        <w:jc w:val="both"/>
      </w:pPr>
    </w:p>
    <w:p w:rsidR="00466CF7" w:rsidRPr="00DA5A3F" w:rsidRDefault="00466CF7" w:rsidP="00466CF7">
      <w:pPr>
        <w:jc w:val="both"/>
        <w:rPr>
          <w:b/>
        </w:rPr>
      </w:pPr>
      <w:r w:rsidRPr="00DA5A3F">
        <w:rPr>
          <w:b/>
        </w:rPr>
        <w:t>Слушали:</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center"/>
        <w:rPr>
          <w:i/>
          <w:sz w:val="20"/>
          <w:szCs w:val="20"/>
        </w:rPr>
      </w:pPr>
      <w:r w:rsidRPr="00DA5A3F">
        <w:rPr>
          <w:i/>
          <w:sz w:val="20"/>
          <w:szCs w:val="20"/>
        </w:rPr>
        <w:t>(Ф.И.О. выступающего)</w:t>
      </w:r>
    </w:p>
    <w:p w:rsidR="00466CF7" w:rsidRDefault="00466CF7" w:rsidP="00466CF7">
      <w:r>
        <w:t xml:space="preserve">с </w:t>
      </w:r>
      <w:proofErr w:type="gramStart"/>
      <w:r>
        <w:t>предложением  избрать</w:t>
      </w:r>
      <w:proofErr w:type="gramEnd"/>
      <w:r>
        <w:t xml:space="preserve"> орган ТОС в форме _____________________________________ ____________________________________________________________________________</w:t>
      </w:r>
    </w:p>
    <w:p w:rsidR="00466CF7" w:rsidRDefault="00466CF7" w:rsidP="00466CF7">
      <w:r>
        <w:t xml:space="preserve">со сроком </w:t>
      </w:r>
      <w:proofErr w:type="gramStart"/>
      <w:r>
        <w:t>полномочий:_</w:t>
      </w:r>
      <w:proofErr w:type="gramEnd"/>
      <w:r>
        <w:t>_______________________________________________________</w:t>
      </w:r>
    </w:p>
    <w:p w:rsidR="00466CF7" w:rsidRDefault="00466CF7" w:rsidP="00466CF7">
      <w:r>
        <w:t>В обсуждении приняли участие:</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center"/>
        <w:rPr>
          <w:i/>
          <w:sz w:val="20"/>
          <w:szCs w:val="20"/>
        </w:rPr>
      </w:pPr>
      <w:r w:rsidRPr="00DA5A3F">
        <w:rPr>
          <w:i/>
          <w:sz w:val="20"/>
          <w:szCs w:val="20"/>
        </w:rPr>
        <w:t>(Ф.И.О. выступающего)</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center"/>
        <w:rPr>
          <w:i/>
          <w:sz w:val="20"/>
          <w:szCs w:val="20"/>
        </w:rPr>
      </w:pPr>
      <w:r w:rsidRPr="00DA5A3F">
        <w:rPr>
          <w:i/>
          <w:sz w:val="20"/>
          <w:szCs w:val="20"/>
        </w:rPr>
        <w:t>(Ф.И.О. выступающего)</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center"/>
        <w:rPr>
          <w:i/>
          <w:sz w:val="20"/>
          <w:szCs w:val="20"/>
        </w:rPr>
      </w:pPr>
      <w:r w:rsidRPr="00DA5A3F">
        <w:rPr>
          <w:i/>
          <w:sz w:val="20"/>
          <w:szCs w:val="20"/>
        </w:rPr>
        <w:t>(Ф.И.О. выступающего)</w:t>
      </w:r>
    </w:p>
    <w:p w:rsidR="00466CF7" w:rsidRDefault="00466CF7" w:rsidP="00466CF7">
      <w:r>
        <w:t>Поступили следующие предложения:</w:t>
      </w:r>
    </w:p>
    <w:p w:rsidR="00466CF7" w:rsidRDefault="00466CF7" w:rsidP="00466CF7">
      <w:r>
        <w:t>1.__________________________________________________________________________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r>
        <w:lastRenderedPageBreak/>
        <w:t>2.__________________________________________________________________________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r>
        <w:t>3.__________________________________________________________________________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p w:rsidR="00466CF7" w:rsidRPr="00DA5A3F" w:rsidRDefault="00466CF7" w:rsidP="00466CF7">
      <w:pPr>
        <w:rPr>
          <w:b/>
        </w:rPr>
      </w:pPr>
      <w:r w:rsidRPr="00DA5A3F">
        <w:rPr>
          <w:b/>
        </w:rPr>
        <w:t>Результаты голосования:</w:t>
      </w:r>
    </w:p>
    <w:p w:rsidR="00466CF7" w:rsidRDefault="00466CF7" w:rsidP="00466CF7">
      <w:r>
        <w:t>«За» _________; «Против» ________; «Воздержались» __________.</w:t>
      </w:r>
    </w:p>
    <w:p w:rsidR="00466CF7" w:rsidRDefault="00466CF7" w:rsidP="00466CF7"/>
    <w:p w:rsidR="00466CF7" w:rsidRPr="00DA5A3F" w:rsidRDefault="00466CF7" w:rsidP="00466CF7">
      <w:pPr>
        <w:rPr>
          <w:b/>
        </w:rPr>
      </w:pPr>
      <w:r w:rsidRPr="00DA5A3F">
        <w:rPr>
          <w:b/>
        </w:rPr>
        <w:t>Решили:</w:t>
      </w:r>
    </w:p>
    <w:p w:rsidR="00466CF7" w:rsidRDefault="00466CF7" w:rsidP="00466CF7">
      <w:r>
        <w:t xml:space="preserve">Избрать орган ТОС в </w:t>
      </w:r>
      <w:proofErr w:type="gramStart"/>
      <w:r>
        <w:t>форме:_</w:t>
      </w:r>
      <w:proofErr w:type="gramEnd"/>
      <w:r>
        <w:t>___________________________________________________</w:t>
      </w:r>
    </w:p>
    <w:p w:rsidR="00466CF7" w:rsidRPr="00466CF7" w:rsidRDefault="00466CF7" w:rsidP="00466CF7">
      <w:r>
        <w:t>со сроком полномочий: _________________________________________________________</w:t>
      </w:r>
    </w:p>
    <w:p w:rsidR="00466CF7" w:rsidRPr="00F47727" w:rsidRDefault="00466CF7" w:rsidP="00466CF7">
      <w:pPr>
        <w:jc w:val="both"/>
        <w:rPr>
          <w:i/>
        </w:rPr>
      </w:pPr>
      <w:r w:rsidRPr="00F47727">
        <w:rPr>
          <w:i/>
        </w:rPr>
        <w:t>(Далее выборы персонального состава органа ТОС с поименным голосованием по кандидатурам)</w:t>
      </w:r>
    </w:p>
    <w:p w:rsidR="00466CF7" w:rsidRDefault="00466CF7" w:rsidP="00466CF7"/>
    <w:p w:rsidR="00466CF7" w:rsidRPr="00DA5A3F" w:rsidRDefault="00466CF7" w:rsidP="00466CF7">
      <w:pPr>
        <w:numPr>
          <w:ilvl w:val="0"/>
          <w:numId w:val="16"/>
        </w:numPr>
        <w:tabs>
          <w:tab w:val="clear" w:pos="720"/>
          <w:tab w:val="num" w:pos="360"/>
        </w:tabs>
        <w:spacing w:after="0" w:line="240" w:lineRule="auto"/>
        <w:ind w:left="360"/>
        <w:jc w:val="both"/>
        <w:rPr>
          <w:b/>
        </w:rPr>
      </w:pPr>
      <w:r w:rsidRPr="00DA5A3F">
        <w:rPr>
          <w:b/>
        </w:rPr>
        <w:t>О наделении (не наделении) ТОС статусо</w:t>
      </w:r>
      <w:r>
        <w:rPr>
          <w:b/>
        </w:rPr>
        <w:t>м</w:t>
      </w:r>
      <w:r w:rsidRPr="00DA5A3F">
        <w:rPr>
          <w:b/>
        </w:rPr>
        <w:t xml:space="preserve"> юридического лица.</w:t>
      </w:r>
    </w:p>
    <w:p w:rsidR="00466CF7" w:rsidRDefault="00466CF7" w:rsidP="00466CF7">
      <w:pPr>
        <w:jc w:val="both"/>
      </w:pPr>
    </w:p>
    <w:p w:rsidR="00466CF7" w:rsidRPr="00DA5A3F" w:rsidRDefault="00466CF7" w:rsidP="00466CF7">
      <w:pPr>
        <w:jc w:val="both"/>
        <w:rPr>
          <w:b/>
        </w:rPr>
      </w:pPr>
      <w:r w:rsidRPr="00DA5A3F">
        <w:rPr>
          <w:b/>
        </w:rPr>
        <w:t>Слушали:</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 xml:space="preserve"> (Ф.И.О. выступающего)</w:t>
      </w:r>
    </w:p>
    <w:p w:rsidR="00466CF7" w:rsidRPr="00423C7B" w:rsidRDefault="00466CF7" w:rsidP="00466CF7">
      <w:pPr>
        <w:jc w:val="both"/>
      </w:pPr>
      <w:r>
        <w:t>с предложением о наделении (не наделении) ТОС статусом юридического лица.</w:t>
      </w:r>
    </w:p>
    <w:p w:rsidR="00466CF7" w:rsidRDefault="00466CF7" w:rsidP="00466CF7">
      <w:r>
        <w:t>В обсуждении приняли участие:</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(Ф.И.О. выступающего)</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(Ф.И.О. выступающего)</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both"/>
        <w:rPr>
          <w:i/>
          <w:sz w:val="20"/>
          <w:szCs w:val="20"/>
        </w:rPr>
      </w:pPr>
      <w:r>
        <w:t xml:space="preserve">                                                         </w:t>
      </w:r>
      <w:r w:rsidRPr="00DA5A3F">
        <w:rPr>
          <w:i/>
          <w:sz w:val="20"/>
          <w:szCs w:val="20"/>
        </w:rPr>
        <w:t>(Ф.И.О. выступающего)</w:t>
      </w:r>
    </w:p>
    <w:p w:rsidR="00466CF7" w:rsidRDefault="00466CF7" w:rsidP="00466CF7">
      <w:r>
        <w:t>Поступили следующие предложения:</w:t>
      </w:r>
    </w:p>
    <w:p w:rsidR="00466CF7" w:rsidRDefault="00466CF7" w:rsidP="00466CF7">
      <w:r>
        <w:t>1.__________________________________________________________________________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r>
        <w:t>2.__________________________________________________________________________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r>
        <w:t>3.__________________________________________________________________________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p w:rsidR="00466CF7" w:rsidRPr="00DA5A3F" w:rsidRDefault="00466CF7" w:rsidP="00466CF7">
      <w:pPr>
        <w:rPr>
          <w:b/>
        </w:rPr>
      </w:pPr>
      <w:r w:rsidRPr="00DA5A3F">
        <w:rPr>
          <w:b/>
        </w:rPr>
        <w:t>Результаты голосования:</w:t>
      </w:r>
    </w:p>
    <w:p w:rsidR="00466CF7" w:rsidRDefault="00466CF7" w:rsidP="00466CF7">
      <w:r>
        <w:t>«За» _________; «Против» ________; «Воздержались» __________.</w:t>
      </w:r>
    </w:p>
    <w:p w:rsidR="00466CF7" w:rsidRDefault="00466CF7" w:rsidP="00466CF7"/>
    <w:p w:rsidR="00466CF7" w:rsidRPr="00DA5A3F" w:rsidRDefault="00466CF7" w:rsidP="00466CF7">
      <w:pPr>
        <w:jc w:val="both"/>
        <w:rPr>
          <w:b/>
        </w:rPr>
      </w:pPr>
      <w:r w:rsidRPr="00DA5A3F">
        <w:rPr>
          <w:b/>
        </w:rPr>
        <w:t>Решили:</w:t>
      </w:r>
    </w:p>
    <w:p w:rsidR="00466CF7" w:rsidRDefault="00466CF7" w:rsidP="00466CF7">
      <w:pPr>
        <w:jc w:val="both"/>
      </w:pPr>
    </w:p>
    <w:p w:rsidR="00466CF7" w:rsidRPr="00DA5A3F" w:rsidRDefault="00466CF7" w:rsidP="00466CF7">
      <w:pPr>
        <w:jc w:val="both"/>
        <w:rPr>
          <w:i/>
        </w:rPr>
      </w:pPr>
      <w:r w:rsidRPr="00DA5A3F">
        <w:rPr>
          <w:i/>
        </w:rPr>
        <w:t>Вариант 1:</w:t>
      </w:r>
    </w:p>
    <w:p w:rsidR="00466CF7" w:rsidRPr="00B64525" w:rsidRDefault="00466CF7" w:rsidP="00466CF7">
      <w:pPr>
        <w:jc w:val="both"/>
      </w:pPr>
      <w:r>
        <w:t xml:space="preserve">Зарегистрировать ТОС </w:t>
      </w:r>
      <w:r w:rsidRPr="00DA5A3F">
        <w:rPr>
          <w:i/>
          <w:sz w:val="20"/>
          <w:szCs w:val="20"/>
        </w:rPr>
        <w:t>(наименование)</w:t>
      </w:r>
      <w:r>
        <w:t xml:space="preserve"> _____________________________________________ в организационно-правовой форме некоммерческой организации.</w:t>
      </w:r>
    </w:p>
    <w:p w:rsidR="00466CF7" w:rsidRPr="00DA5A3F" w:rsidRDefault="00466CF7" w:rsidP="00466CF7">
      <w:pPr>
        <w:jc w:val="both"/>
        <w:rPr>
          <w:i/>
        </w:rPr>
      </w:pPr>
      <w:r w:rsidRPr="00DA5A3F">
        <w:rPr>
          <w:i/>
        </w:rPr>
        <w:t>Вариант 2.</w:t>
      </w:r>
    </w:p>
    <w:p w:rsidR="00466CF7" w:rsidRDefault="00466CF7" w:rsidP="00466CF7">
      <w:pPr>
        <w:jc w:val="both"/>
      </w:pPr>
      <w:r>
        <w:t xml:space="preserve">Деятельность ТОС осуществлять без </w:t>
      </w:r>
      <w:proofErr w:type="gramStart"/>
      <w:r>
        <w:t>образования  юридического</w:t>
      </w:r>
      <w:proofErr w:type="gramEnd"/>
      <w:r>
        <w:t xml:space="preserve"> лица.</w:t>
      </w:r>
    </w:p>
    <w:p w:rsidR="00466CF7" w:rsidRDefault="00466CF7" w:rsidP="00466CF7">
      <w:pPr>
        <w:jc w:val="both"/>
      </w:pPr>
    </w:p>
    <w:p w:rsidR="00466CF7" w:rsidRPr="00DA5A3F" w:rsidRDefault="00466CF7" w:rsidP="00466CF7">
      <w:pPr>
        <w:numPr>
          <w:ilvl w:val="0"/>
          <w:numId w:val="16"/>
        </w:numPr>
        <w:tabs>
          <w:tab w:val="clear" w:pos="720"/>
          <w:tab w:val="num" w:pos="360"/>
        </w:tabs>
        <w:spacing w:after="0" w:line="240" w:lineRule="auto"/>
        <w:ind w:left="360"/>
        <w:jc w:val="both"/>
        <w:rPr>
          <w:b/>
        </w:rPr>
      </w:pPr>
      <w:r w:rsidRPr="00DA5A3F">
        <w:rPr>
          <w:b/>
        </w:rPr>
        <w:t>Об определении заявителя, уполномоченного представлять жителей территории, на которой планируется организовать ТОС, при установлении границ и регистрации устава ТОС.</w:t>
      </w:r>
    </w:p>
    <w:p w:rsidR="00466CF7" w:rsidRDefault="00466CF7" w:rsidP="00466CF7">
      <w:pPr>
        <w:jc w:val="both"/>
      </w:pPr>
    </w:p>
    <w:p w:rsidR="00466CF7" w:rsidRPr="00DA5A3F" w:rsidRDefault="00466CF7" w:rsidP="00466CF7">
      <w:pPr>
        <w:jc w:val="both"/>
        <w:rPr>
          <w:b/>
        </w:rPr>
      </w:pPr>
      <w:r w:rsidRPr="00DA5A3F">
        <w:rPr>
          <w:b/>
        </w:rPr>
        <w:t>Слушали:</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center"/>
        <w:rPr>
          <w:i/>
          <w:sz w:val="20"/>
          <w:szCs w:val="20"/>
        </w:rPr>
      </w:pPr>
      <w:r w:rsidRPr="00DA5A3F">
        <w:rPr>
          <w:i/>
          <w:sz w:val="20"/>
          <w:szCs w:val="20"/>
        </w:rPr>
        <w:t>(Ф.И.О. выступающего)</w:t>
      </w:r>
    </w:p>
    <w:p w:rsidR="00466CF7" w:rsidRDefault="00466CF7" w:rsidP="00466CF7">
      <w:pPr>
        <w:jc w:val="both"/>
      </w:pPr>
      <w:r>
        <w:t>с предложением о кандидатуре заявителя (-ей), уполномоченного представлять жителей территории, на которой планируется организовать ТОС, при установлении границ ТОС и регистрации устава ТОС</w:t>
      </w:r>
    </w:p>
    <w:p w:rsidR="00466CF7" w:rsidRDefault="00466CF7" w:rsidP="00466CF7">
      <w:r>
        <w:t>____________________________________________________________________________</w:t>
      </w:r>
    </w:p>
    <w:p w:rsidR="00466CF7" w:rsidRPr="00DA5A3F" w:rsidRDefault="00466CF7" w:rsidP="00466CF7">
      <w:pPr>
        <w:jc w:val="center"/>
        <w:rPr>
          <w:i/>
          <w:sz w:val="20"/>
          <w:szCs w:val="20"/>
        </w:rPr>
      </w:pPr>
      <w:r w:rsidRPr="00DA5A3F">
        <w:rPr>
          <w:i/>
          <w:sz w:val="20"/>
          <w:szCs w:val="20"/>
        </w:rPr>
        <w:t>(Ф.И.О. кандидатуры)</w:t>
      </w:r>
    </w:p>
    <w:p w:rsidR="00466CF7" w:rsidRDefault="00466CF7" w:rsidP="00466CF7">
      <w:r>
        <w:t>____________________________________________________________________________</w:t>
      </w:r>
    </w:p>
    <w:p w:rsidR="00466CF7" w:rsidRPr="00DA5A3F" w:rsidRDefault="00466CF7" w:rsidP="00466CF7">
      <w:pPr>
        <w:jc w:val="center"/>
        <w:rPr>
          <w:i/>
          <w:sz w:val="20"/>
          <w:szCs w:val="20"/>
        </w:rPr>
      </w:pPr>
      <w:r w:rsidRPr="00DA5A3F">
        <w:rPr>
          <w:i/>
          <w:sz w:val="20"/>
          <w:szCs w:val="20"/>
        </w:rPr>
        <w:t>(Ф.И.О. кандидатуры)</w:t>
      </w:r>
    </w:p>
    <w:p w:rsidR="00466CF7" w:rsidRDefault="00466CF7" w:rsidP="00466CF7">
      <w:r>
        <w:t>в обсуждении приняли участие:</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center"/>
        <w:rPr>
          <w:i/>
          <w:sz w:val="20"/>
          <w:szCs w:val="20"/>
        </w:rPr>
      </w:pPr>
      <w:r w:rsidRPr="00DA5A3F">
        <w:rPr>
          <w:i/>
          <w:sz w:val="20"/>
          <w:szCs w:val="20"/>
        </w:rPr>
        <w:t>(Ф.И.О. выступающего)</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center"/>
        <w:rPr>
          <w:i/>
          <w:sz w:val="20"/>
          <w:szCs w:val="20"/>
        </w:rPr>
      </w:pPr>
      <w:r w:rsidRPr="00DA5A3F">
        <w:rPr>
          <w:i/>
          <w:sz w:val="20"/>
          <w:szCs w:val="20"/>
        </w:rPr>
        <w:t>(Ф.И.О. выступающего)</w:t>
      </w:r>
    </w:p>
    <w:p w:rsidR="00466CF7" w:rsidRDefault="00466CF7" w:rsidP="00466CF7">
      <w:pPr>
        <w:jc w:val="both"/>
      </w:pPr>
      <w:r>
        <w:t xml:space="preserve">____________________________________________________________________________                           </w:t>
      </w:r>
    </w:p>
    <w:p w:rsidR="00466CF7" w:rsidRPr="00DA5A3F" w:rsidRDefault="00466CF7" w:rsidP="00466CF7">
      <w:pPr>
        <w:jc w:val="center"/>
        <w:rPr>
          <w:i/>
          <w:sz w:val="20"/>
          <w:szCs w:val="20"/>
        </w:rPr>
      </w:pPr>
      <w:r w:rsidRPr="00DA5A3F">
        <w:rPr>
          <w:i/>
          <w:sz w:val="20"/>
          <w:szCs w:val="20"/>
        </w:rPr>
        <w:t>(Ф.И.О. выступающего)</w:t>
      </w:r>
    </w:p>
    <w:p w:rsidR="00466CF7" w:rsidRDefault="00466CF7" w:rsidP="00466CF7">
      <w:r>
        <w:t>Поступили следующие предложения:</w:t>
      </w:r>
    </w:p>
    <w:p w:rsidR="00466CF7" w:rsidRDefault="00466CF7" w:rsidP="00466CF7">
      <w:r>
        <w:t>1.__________________________________________________________________________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r>
        <w:lastRenderedPageBreak/>
        <w:t>2.__________________________________________________________________________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r>
        <w:t>3.__________________________________________________________________________</w:t>
      </w:r>
    </w:p>
    <w:p w:rsidR="00466CF7" w:rsidRDefault="00466CF7" w:rsidP="00466CF7">
      <w:r>
        <w:t>____________________________________________________________________________</w:t>
      </w:r>
    </w:p>
    <w:p w:rsidR="00466CF7" w:rsidRDefault="00466CF7" w:rsidP="00466CF7">
      <w:pPr>
        <w:jc w:val="both"/>
      </w:pPr>
    </w:p>
    <w:p w:rsidR="00466CF7" w:rsidRPr="00DA5A3F" w:rsidRDefault="00466CF7" w:rsidP="00466CF7">
      <w:pPr>
        <w:rPr>
          <w:b/>
        </w:rPr>
      </w:pPr>
      <w:r w:rsidRPr="00DA5A3F">
        <w:rPr>
          <w:b/>
        </w:rPr>
        <w:t>Результаты голосования:</w:t>
      </w:r>
    </w:p>
    <w:p w:rsidR="00466CF7" w:rsidRDefault="00466CF7" w:rsidP="00466CF7">
      <w:r>
        <w:t>«За» _________; «Против» ________; «Воздержались» __________.</w:t>
      </w:r>
    </w:p>
    <w:p w:rsidR="00466CF7" w:rsidRDefault="00466CF7" w:rsidP="00466CF7"/>
    <w:p w:rsidR="00466CF7" w:rsidRPr="00B64525" w:rsidRDefault="00466CF7" w:rsidP="00466CF7">
      <w:pPr>
        <w:jc w:val="both"/>
        <w:rPr>
          <w:b/>
        </w:rPr>
      </w:pPr>
      <w:r w:rsidRPr="00B64525">
        <w:rPr>
          <w:b/>
        </w:rPr>
        <w:t>Решили:</w:t>
      </w:r>
    </w:p>
    <w:p w:rsidR="00466CF7" w:rsidRDefault="00466CF7" w:rsidP="00466CF7">
      <w:pPr>
        <w:jc w:val="both"/>
      </w:pPr>
      <w:r>
        <w:t>Уполномочить</w:t>
      </w:r>
    </w:p>
    <w:p w:rsidR="00466CF7" w:rsidRDefault="00466CF7" w:rsidP="00466CF7">
      <w:pPr>
        <w:jc w:val="both"/>
      </w:pPr>
      <w:r>
        <w:t>____________________________________________________________________________</w:t>
      </w:r>
    </w:p>
    <w:p w:rsidR="00466CF7" w:rsidRPr="00B64525" w:rsidRDefault="00466CF7" w:rsidP="00466CF7">
      <w:pPr>
        <w:jc w:val="center"/>
        <w:rPr>
          <w:i/>
          <w:sz w:val="20"/>
          <w:szCs w:val="20"/>
        </w:rPr>
      </w:pPr>
      <w:r w:rsidRPr="00B64525">
        <w:rPr>
          <w:i/>
          <w:sz w:val="20"/>
          <w:szCs w:val="20"/>
        </w:rPr>
        <w:t>(Ф.И.О. уполномоченного)</w:t>
      </w:r>
    </w:p>
    <w:p w:rsidR="00466CF7" w:rsidRDefault="00466CF7" w:rsidP="00466CF7">
      <w:pPr>
        <w:jc w:val="both"/>
      </w:pPr>
      <w:r>
        <w:t>____________________________________________________________________________</w:t>
      </w:r>
    </w:p>
    <w:p w:rsidR="00466CF7" w:rsidRPr="00B64525" w:rsidRDefault="00466CF7" w:rsidP="00466CF7">
      <w:pPr>
        <w:jc w:val="center"/>
        <w:rPr>
          <w:i/>
          <w:sz w:val="20"/>
          <w:szCs w:val="20"/>
        </w:rPr>
      </w:pPr>
      <w:r w:rsidRPr="00B64525">
        <w:rPr>
          <w:i/>
          <w:sz w:val="20"/>
          <w:szCs w:val="20"/>
        </w:rPr>
        <w:t>(Ф.И.О. уполномоченного)</w:t>
      </w:r>
    </w:p>
    <w:p w:rsidR="00466CF7" w:rsidRDefault="00466CF7" w:rsidP="00466CF7">
      <w:pPr>
        <w:jc w:val="both"/>
      </w:pPr>
      <w:r>
        <w:t>представлять жителей территории, на которой планируется организовать ТОС, при установлении границ ТОС и регистрации устава ТОС.</w:t>
      </w:r>
    </w:p>
    <w:p w:rsidR="00466CF7" w:rsidRDefault="00466CF7" w:rsidP="00466CF7">
      <w:pPr>
        <w:jc w:val="both"/>
      </w:pPr>
    </w:p>
    <w:p w:rsidR="00466CF7" w:rsidRDefault="00466CF7" w:rsidP="00466CF7">
      <w:pPr>
        <w:jc w:val="both"/>
      </w:pPr>
      <w:r>
        <w:t>В случае принятия решения о наделении ТОС статусом юридического лица обеспечить регистрации в соответствии с законодательством</w:t>
      </w:r>
    </w:p>
    <w:p w:rsidR="00466CF7" w:rsidRDefault="00466CF7" w:rsidP="00466CF7">
      <w:pPr>
        <w:jc w:val="both"/>
      </w:pPr>
    </w:p>
    <w:p w:rsidR="00466CF7" w:rsidRPr="00466CF7" w:rsidRDefault="00466CF7" w:rsidP="00466CF7">
      <w:pPr>
        <w:jc w:val="both"/>
      </w:pPr>
    </w:p>
    <w:p w:rsidR="00466CF7" w:rsidRPr="00B64525" w:rsidRDefault="00466CF7" w:rsidP="00466CF7">
      <w:pPr>
        <w:jc w:val="both"/>
        <w:rPr>
          <w:i/>
        </w:rPr>
      </w:pPr>
      <w:r w:rsidRPr="00B64525">
        <w:rPr>
          <w:i/>
        </w:rPr>
        <w:t>(далее вносятся другие вопросы, рассмотренные в соответствии с повесткой).</w:t>
      </w:r>
    </w:p>
    <w:p w:rsidR="00466CF7" w:rsidRDefault="00466CF7" w:rsidP="00466CF7">
      <w:pPr>
        <w:jc w:val="both"/>
      </w:pPr>
    </w:p>
    <w:p w:rsidR="00466CF7" w:rsidRDefault="00466CF7" w:rsidP="00466CF7">
      <w:pPr>
        <w:jc w:val="both"/>
      </w:pPr>
    </w:p>
    <w:p w:rsidR="00466CF7" w:rsidRPr="00466CF7" w:rsidRDefault="00466CF7" w:rsidP="00466CF7">
      <w:pPr>
        <w:jc w:val="both"/>
      </w:pPr>
    </w:p>
    <w:p w:rsidR="00466CF7" w:rsidRPr="00466CF7" w:rsidRDefault="00466CF7" w:rsidP="00466CF7">
      <w:pPr>
        <w:jc w:val="both"/>
      </w:pPr>
    </w:p>
    <w:p w:rsidR="00466CF7" w:rsidRPr="00466CF7" w:rsidRDefault="00466CF7" w:rsidP="00466CF7">
      <w:pPr>
        <w:jc w:val="both"/>
      </w:pPr>
    </w:p>
    <w:p w:rsidR="00466CF7" w:rsidRPr="00466CF7" w:rsidRDefault="00466CF7" w:rsidP="00466CF7">
      <w:pPr>
        <w:jc w:val="both"/>
      </w:pPr>
    </w:p>
    <w:p w:rsidR="00466CF7" w:rsidRPr="00466CF7" w:rsidRDefault="00466CF7" w:rsidP="00466CF7">
      <w:pPr>
        <w:jc w:val="both"/>
      </w:pPr>
    </w:p>
    <w:p w:rsidR="00466CF7" w:rsidRDefault="00466CF7" w:rsidP="00466CF7">
      <w:pPr>
        <w:jc w:val="both"/>
      </w:pPr>
      <w:r>
        <w:t>Председатель собрания (</w:t>
      </w:r>
      <w:proofErr w:type="gramStart"/>
      <w:r>
        <w:t xml:space="preserve">конференции)   </w:t>
      </w:r>
      <w:proofErr w:type="gramEnd"/>
      <w:r>
        <w:t xml:space="preserve">                         __________     __________________</w:t>
      </w:r>
    </w:p>
    <w:p w:rsidR="00466CF7" w:rsidRPr="00B64525" w:rsidRDefault="00466CF7" w:rsidP="00466CF7">
      <w:pPr>
        <w:jc w:val="both"/>
        <w:rPr>
          <w:i/>
          <w:sz w:val="20"/>
          <w:szCs w:val="20"/>
        </w:rPr>
      </w:pPr>
      <w:r>
        <w:t xml:space="preserve">                                                                                                </w:t>
      </w:r>
      <w:r w:rsidRPr="00B64525">
        <w:t xml:space="preserve"> </w:t>
      </w:r>
      <w:r w:rsidRPr="00B64525">
        <w:rPr>
          <w:i/>
          <w:sz w:val="20"/>
          <w:szCs w:val="20"/>
        </w:rPr>
        <w:t>(</w:t>
      </w:r>
      <w:proofErr w:type="gramStart"/>
      <w:r w:rsidRPr="00B64525">
        <w:rPr>
          <w:i/>
          <w:sz w:val="20"/>
          <w:szCs w:val="20"/>
        </w:rPr>
        <w:t xml:space="preserve">подпись)   </w:t>
      </w:r>
      <w:proofErr w:type="gramEnd"/>
      <w:r w:rsidRPr="00B64525">
        <w:rPr>
          <w:i/>
          <w:sz w:val="20"/>
          <w:szCs w:val="20"/>
        </w:rPr>
        <w:t xml:space="preserve">                      (Ф.И.О.)</w:t>
      </w:r>
    </w:p>
    <w:p w:rsidR="00466CF7" w:rsidRDefault="00466CF7" w:rsidP="00466CF7">
      <w:pPr>
        <w:jc w:val="both"/>
      </w:pPr>
      <w:r>
        <w:t>Секретарь собрания (</w:t>
      </w:r>
      <w:proofErr w:type="gramStart"/>
      <w:r>
        <w:t>конференции)</w:t>
      </w:r>
      <w:r w:rsidRPr="003A4673">
        <w:t xml:space="preserve"> </w:t>
      </w:r>
      <w:r>
        <w:t xml:space="preserve">  </w:t>
      </w:r>
      <w:proofErr w:type="gramEnd"/>
      <w:r>
        <w:t xml:space="preserve">                               __________     __________________</w:t>
      </w:r>
    </w:p>
    <w:p w:rsidR="00466CF7" w:rsidRPr="00B64525" w:rsidRDefault="00466CF7" w:rsidP="00466CF7">
      <w:pPr>
        <w:jc w:val="both"/>
        <w:rPr>
          <w:i/>
          <w:sz w:val="20"/>
          <w:szCs w:val="20"/>
        </w:rPr>
      </w:pPr>
      <w:r>
        <w:t xml:space="preserve">                                                                                                </w:t>
      </w:r>
      <w:r w:rsidRPr="00466CF7">
        <w:t xml:space="preserve"> </w:t>
      </w:r>
      <w:r w:rsidRPr="00B64525">
        <w:rPr>
          <w:i/>
          <w:sz w:val="20"/>
          <w:szCs w:val="20"/>
        </w:rPr>
        <w:t>(</w:t>
      </w:r>
      <w:proofErr w:type="gramStart"/>
      <w:r w:rsidRPr="00B64525">
        <w:rPr>
          <w:i/>
          <w:sz w:val="20"/>
          <w:szCs w:val="20"/>
        </w:rPr>
        <w:t xml:space="preserve">подпись)   </w:t>
      </w:r>
      <w:proofErr w:type="gramEnd"/>
      <w:r w:rsidRPr="00B64525">
        <w:rPr>
          <w:i/>
          <w:sz w:val="20"/>
          <w:szCs w:val="20"/>
        </w:rPr>
        <w:t xml:space="preserve">   </w:t>
      </w:r>
      <w:r w:rsidRPr="00466CF7">
        <w:rPr>
          <w:i/>
          <w:sz w:val="20"/>
          <w:szCs w:val="20"/>
        </w:rPr>
        <w:t xml:space="preserve">                 </w:t>
      </w:r>
      <w:r w:rsidRPr="00B64525">
        <w:rPr>
          <w:i/>
          <w:sz w:val="20"/>
          <w:szCs w:val="20"/>
        </w:rPr>
        <w:t xml:space="preserve"> (Ф.И.О.)</w:t>
      </w:r>
    </w:p>
    <w:p w:rsidR="00466CF7" w:rsidRPr="003A4673" w:rsidRDefault="00466CF7" w:rsidP="00466CF7">
      <w:pPr>
        <w:jc w:val="both"/>
      </w:pPr>
    </w:p>
    <w:p w:rsidR="00466CF7" w:rsidRPr="00466CF7" w:rsidRDefault="00466CF7" w:rsidP="00466CF7">
      <w:pPr>
        <w:shd w:val="clear" w:color="auto" w:fill="FFFFFF"/>
        <w:spacing w:after="0" w:line="288" w:lineRule="atLeast"/>
        <w:jc w:val="center"/>
        <w:textAlignment w:val="baseline"/>
        <w:rPr>
          <w:rFonts w:ascii="Arial" w:eastAsia="Times New Roman" w:hAnsi="Arial" w:cs="Arial"/>
          <w:color w:val="3C3C3C"/>
          <w:spacing w:val="2"/>
          <w:sz w:val="41"/>
          <w:szCs w:val="41"/>
          <w:lang w:eastAsia="ru-RU"/>
        </w:rPr>
      </w:pPr>
      <w:r w:rsidRPr="00466CF7">
        <w:rPr>
          <w:rFonts w:ascii="Arial" w:eastAsia="Times New Roman" w:hAnsi="Arial" w:cs="Arial"/>
          <w:color w:val="3C3C3C"/>
          <w:spacing w:val="2"/>
          <w:sz w:val="41"/>
          <w:szCs w:val="41"/>
          <w:lang w:eastAsia="ru-RU"/>
        </w:rPr>
        <w:t>Р А С П О Р Я Ж Е Н И Е</w:t>
      </w:r>
    </w:p>
    <w:tbl>
      <w:tblPr>
        <w:tblW w:w="0" w:type="auto"/>
        <w:jc w:val="center"/>
        <w:tblCellMar>
          <w:left w:w="0" w:type="dxa"/>
          <w:right w:w="0" w:type="dxa"/>
        </w:tblCellMar>
        <w:tblLook w:val="04A0" w:firstRow="1" w:lastRow="0" w:firstColumn="1" w:lastColumn="0" w:noHBand="0" w:noVBand="1"/>
      </w:tblPr>
      <w:tblGrid>
        <w:gridCol w:w="164"/>
        <w:gridCol w:w="9027"/>
        <w:gridCol w:w="164"/>
      </w:tblGrid>
      <w:tr w:rsidR="00466CF7" w:rsidRPr="00466CF7" w:rsidTr="00466CF7">
        <w:trPr>
          <w:trHeight w:val="15"/>
          <w:jc w:val="center"/>
        </w:trPr>
        <w:tc>
          <w:tcPr>
            <w:tcW w:w="185" w:type="dxa"/>
            <w:hideMark/>
          </w:tcPr>
          <w:p w:rsidR="00466CF7" w:rsidRPr="00466CF7" w:rsidRDefault="00466CF7" w:rsidP="00466CF7">
            <w:pPr>
              <w:spacing w:after="0" w:line="240" w:lineRule="auto"/>
              <w:rPr>
                <w:rFonts w:ascii="Arial" w:eastAsia="Times New Roman" w:hAnsi="Arial" w:cs="Arial"/>
                <w:color w:val="3C3C3C"/>
                <w:spacing w:val="2"/>
                <w:sz w:val="41"/>
                <w:szCs w:val="41"/>
                <w:lang w:eastAsia="ru-RU"/>
              </w:rPr>
            </w:pPr>
          </w:p>
        </w:tc>
        <w:tc>
          <w:tcPr>
            <w:tcW w:w="9794"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185"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r>
      <w:tr w:rsidR="00466CF7" w:rsidRPr="00466CF7" w:rsidTr="00466CF7">
        <w:trPr>
          <w:jc w:val="center"/>
        </w:trPr>
        <w:tc>
          <w:tcPr>
            <w:tcW w:w="185"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9794" w:type="dxa"/>
            <w:tcBorders>
              <w:top w:val="nil"/>
              <w:left w:val="nil"/>
              <w:bottom w:val="nil"/>
              <w:right w:val="nil"/>
            </w:tcBorders>
            <w:tcMar>
              <w:top w:w="0" w:type="dxa"/>
              <w:left w:w="149" w:type="dxa"/>
              <w:bottom w:w="0" w:type="dxa"/>
              <w:right w:w="149" w:type="dxa"/>
            </w:tcMar>
            <w:hideMark/>
          </w:tcPr>
          <w:p w:rsidR="00466CF7" w:rsidRPr="00466CF7" w:rsidRDefault="00466CF7" w:rsidP="00466CF7">
            <w:pPr>
              <w:spacing w:after="0" w:line="315" w:lineRule="atLeast"/>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t>от _______________№ ________</w:t>
            </w:r>
            <w:bookmarkStart w:id="0" w:name="_GoBack"/>
            <w:bookmarkEnd w:id="0"/>
            <w:r w:rsidRPr="00466CF7">
              <w:rPr>
                <w:rFonts w:ascii="Times New Roman" w:eastAsia="Times New Roman" w:hAnsi="Times New Roman" w:cs="Times New Roman"/>
                <w:color w:val="2D2D2D"/>
                <w:sz w:val="21"/>
                <w:szCs w:val="21"/>
                <w:lang w:eastAsia="ru-RU"/>
              </w:rPr>
              <w:br/>
              <w:t>г. Киров обл.</w:t>
            </w:r>
            <w:r w:rsidRPr="00466CF7">
              <w:rPr>
                <w:rFonts w:ascii="Times New Roman" w:eastAsia="Times New Roman" w:hAnsi="Times New Roman" w:cs="Times New Roman"/>
                <w:color w:val="2D2D2D"/>
                <w:sz w:val="21"/>
                <w:szCs w:val="21"/>
                <w:lang w:eastAsia="ru-RU"/>
              </w:rPr>
              <w:br/>
            </w:r>
            <w:r w:rsidRPr="00466CF7">
              <w:rPr>
                <w:rFonts w:ascii="Times New Roman" w:eastAsia="Times New Roman" w:hAnsi="Times New Roman" w:cs="Times New Roman"/>
                <w:color w:val="2D2D2D"/>
                <w:sz w:val="21"/>
                <w:szCs w:val="21"/>
                <w:lang w:eastAsia="ru-RU"/>
              </w:rPr>
              <w:br/>
              <w:t>О регистрации устава ТОС </w:t>
            </w:r>
            <w:r w:rsidRPr="00466CF7">
              <w:rPr>
                <w:rFonts w:ascii="Times New Roman" w:eastAsia="Times New Roman" w:hAnsi="Times New Roman" w:cs="Times New Roman"/>
                <w:color w:val="2D2D2D"/>
                <w:sz w:val="21"/>
                <w:szCs w:val="21"/>
                <w:lang w:eastAsia="ru-RU"/>
              </w:rPr>
              <w:br/>
              <w:t>_____________ (наименование)</w:t>
            </w:r>
            <w:r w:rsidRPr="00466CF7">
              <w:rPr>
                <w:rFonts w:ascii="Times New Roman" w:eastAsia="Times New Roman" w:hAnsi="Times New Roman" w:cs="Times New Roman"/>
                <w:color w:val="2D2D2D"/>
                <w:sz w:val="21"/>
                <w:szCs w:val="21"/>
                <w:lang w:eastAsia="ru-RU"/>
              </w:rPr>
              <w:br/>
            </w:r>
          </w:p>
          <w:p w:rsidR="00466CF7" w:rsidRPr="00466CF7" w:rsidRDefault="00466CF7" w:rsidP="00466CF7">
            <w:pPr>
              <w:spacing w:after="0" w:line="315" w:lineRule="atLeast"/>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t>В соответствии со </w:t>
            </w:r>
            <w:hyperlink r:id="rId43" w:history="1">
              <w:r w:rsidRPr="00466CF7">
                <w:rPr>
                  <w:rFonts w:ascii="Times New Roman" w:eastAsia="Times New Roman" w:hAnsi="Times New Roman" w:cs="Times New Roman"/>
                  <w:color w:val="00466E"/>
                  <w:sz w:val="21"/>
                  <w:szCs w:val="21"/>
                  <w:u w:val="single"/>
                  <w:lang w:eastAsia="ru-RU"/>
                </w:rPr>
                <w:t>статьей 27 Федерального закона от 06.10.2003 № 131-ФЗ "Об общих принципах организации местного самоуправления в Российской Федерации"</w:t>
              </w:r>
            </w:hyperlink>
            <w:r w:rsidRPr="00466CF7">
              <w:rPr>
                <w:rFonts w:ascii="Times New Roman" w:eastAsia="Times New Roman" w:hAnsi="Times New Roman" w:cs="Times New Roman"/>
                <w:color w:val="2D2D2D"/>
                <w:sz w:val="21"/>
                <w:szCs w:val="21"/>
                <w:lang w:eastAsia="ru-RU"/>
              </w:rPr>
              <w:t>, статьей 18 Устава муниципального образования "Город Киров", </w:t>
            </w:r>
            <w:hyperlink r:id="rId44" w:history="1">
              <w:r w:rsidRPr="00466CF7">
                <w:rPr>
                  <w:rFonts w:ascii="Times New Roman" w:eastAsia="Times New Roman" w:hAnsi="Times New Roman" w:cs="Times New Roman"/>
                  <w:color w:val="00466E"/>
                  <w:sz w:val="21"/>
                  <w:szCs w:val="21"/>
                  <w:u w:val="single"/>
                  <w:lang w:eastAsia="ru-RU"/>
                </w:rPr>
                <w:t>статьей 10</w:t>
              </w:r>
            </w:hyperlink>
            <w:r w:rsidRPr="00466CF7">
              <w:rPr>
                <w:rFonts w:ascii="Times New Roman" w:eastAsia="Times New Roman" w:hAnsi="Times New Roman" w:cs="Times New Roman"/>
                <w:color w:val="2D2D2D"/>
                <w:sz w:val="21"/>
                <w:szCs w:val="21"/>
                <w:lang w:eastAsia="ru-RU"/>
              </w:rPr>
              <w:t> Положения о территориальном общественном самоуправления в муниципальном образовании "Город Киров", утвержденного </w:t>
            </w:r>
            <w:hyperlink r:id="rId45" w:history="1">
              <w:r w:rsidRPr="00466CF7">
                <w:rPr>
                  <w:rFonts w:ascii="Times New Roman" w:eastAsia="Times New Roman" w:hAnsi="Times New Roman" w:cs="Times New Roman"/>
                  <w:color w:val="00466E"/>
                  <w:sz w:val="21"/>
                  <w:szCs w:val="21"/>
                  <w:u w:val="single"/>
                  <w:lang w:eastAsia="ru-RU"/>
                </w:rPr>
                <w:t>решением Кировской городской Думы от 25.02.2009 № 26/34</w:t>
              </w:r>
            </w:hyperlink>
            <w:r w:rsidRPr="00466CF7">
              <w:rPr>
                <w:rFonts w:ascii="Times New Roman" w:eastAsia="Times New Roman" w:hAnsi="Times New Roman" w:cs="Times New Roman"/>
                <w:color w:val="2D2D2D"/>
                <w:sz w:val="21"/>
                <w:szCs w:val="21"/>
                <w:lang w:eastAsia="ru-RU"/>
              </w:rPr>
              <w:t>, и на основании заявления от _____________ (дата) от __________________ (Ф.И.О. заявителя), представляющего жителей территории, на которой планируется организовать ТОС:</w:t>
            </w:r>
            <w:r w:rsidRPr="00466CF7">
              <w:rPr>
                <w:rFonts w:ascii="Times New Roman" w:eastAsia="Times New Roman" w:hAnsi="Times New Roman" w:cs="Times New Roman"/>
                <w:color w:val="2D2D2D"/>
                <w:sz w:val="21"/>
                <w:szCs w:val="21"/>
                <w:lang w:eastAsia="ru-RU"/>
              </w:rPr>
              <w:br/>
            </w:r>
            <w:r w:rsidRPr="00466CF7">
              <w:rPr>
                <w:rFonts w:ascii="Times New Roman" w:eastAsia="Times New Roman" w:hAnsi="Times New Roman" w:cs="Times New Roman"/>
                <w:color w:val="2D2D2D"/>
                <w:sz w:val="21"/>
                <w:szCs w:val="21"/>
                <w:lang w:eastAsia="ru-RU"/>
              </w:rPr>
              <w:br/>
              <w:t>1. Зарегистрировать устав территориального общественного самоуправления ___________________________. Прилагается. </w:t>
            </w:r>
            <w:r w:rsidRPr="00466CF7">
              <w:rPr>
                <w:rFonts w:ascii="Times New Roman" w:eastAsia="Times New Roman" w:hAnsi="Times New Roman" w:cs="Times New Roman"/>
                <w:color w:val="2D2D2D"/>
                <w:sz w:val="21"/>
                <w:szCs w:val="21"/>
                <w:lang w:eastAsia="ru-RU"/>
              </w:rPr>
              <w:br/>
            </w:r>
            <w:r w:rsidRPr="00466CF7">
              <w:rPr>
                <w:rFonts w:ascii="Times New Roman" w:eastAsia="Times New Roman" w:hAnsi="Times New Roman" w:cs="Times New Roman"/>
                <w:color w:val="2D2D2D"/>
                <w:sz w:val="21"/>
                <w:szCs w:val="21"/>
                <w:lang w:eastAsia="ru-RU"/>
              </w:rPr>
              <w:br/>
              <w:t>2. Внести соответствующую запись в реестр уставов территориального общественного самоуправления по ______________ району муниципального образования "Город Киров". </w:t>
            </w:r>
            <w:r w:rsidRPr="00466CF7">
              <w:rPr>
                <w:rFonts w:ascii="Times New Roman" w:eastAsia="Times New Roman" w:hAnsi="Times New Roman" w:cs="Times New Roman"/>
                <w:color w:val="2D2D2D"/>
                <w:sz w:val="21"/>
                <w:szCs w:val="21"/>
                <w:lang w:eastAsia="ru-RU"/>
              </w:rPr>
              <w:br/>
            </w:r>
            <w:r w:rsidRPr="00466CF7">
              <w:rPr>
                <w:rFonts w:ascii="Times New Roman" w:eastAsia="Times New Roman" w:hAnsi="Times New Roman" w:cs="Times New Roman"/>
                <w:color w:val="2D2D2D"/>
                <w:sz w:val="21"/>
                <w:szCs w:val="21"/>
                <w:lang w:eastAsia="ru-RU"/>
              </w:rPr>
              <w:br/>
              <w:t>3. Контроль за выполнением настоящего распоряжения возложить на ____________________________</w:t>
            </w:r>
            <w:r w:rsidRPr="00466CF7">
              <w:rPr>
                <w:rFonts w:ascii="Times New Roman" w:eastAsia="Times New Roman" w:hAnsi="Times New Roman" w:cs="Times New Roman"/>
                <w:color w:val="2D2D2D"/>
                <w:sz w:val="21"/>
                <w:szCs w:val="21"/>
                <w:lang w:eastAsia="ru-RU"/>
              </w:rPr>
              <w:br/>
            </w:r>
          </w:p>
        </w:tc>
        <w:tc>
          <w:tcPr>
            <w:tcW w:w="185" w:type="dxa"/>
            <w:hideMark/>
          </w:tcPr>
          <w:p w:rsidR="00466CF7" w:rsidRPr="00466CF7" w:rsidRDefault="00466CF7" w:rsidP="00466CF7">
            <w:pPr>
              <w:spacing w:after="0" w:line="240" w:lineRule="auto"/>
              <w:rPr>
                <w:rFonts w:ascii="Times New Roman" w:eastAsia="Times New Roman" w:hAnsi="Times New Roman" w:cs="Times New Roman"/>
                <w:color w:val="2D2D2D"/>
                <w:sz w:val="21"/>
                <w:szCs w:val="21"/>
                <w:lang w:eastAsia="ru-RU"/>
              </w:rPr>
            </w:pPr>
          </w:p>
        </w:tc>
      </w:tr>
    </w:tbl>
    <w:p w:rsidR="00466CF7" w:rsidRPr="00466CF7" w:rsidRDefault="00466CF7" w:rsidP="00466CF7">
      <w:pPr>
        <w:shd w:val="clear" w:color="auto" w:fill="FFFFFF"/>
        <w:spacing w:after="0" w:line="315" w:lineRule="atLeast"/>
        <w:textAlignment w:val="baseline"/>
        <w:rPr>
          <w:rFonts w:ascii="Arial" w:eastAsia="Times New Roman" w:hAnsi="Arial" w:cs="Arial"/>
          <w:color w:val="2D2D2D"/>
          <w:spacing w:val="2"/>
          <w:sz w:val="21"/>
          <w:szCs w:val="21"/>
          <w:lang w:eastAsia="ru-RU"/>
        </w:rPr>
      </w:pPr>
    </w:p>
    <w:tbl>
      <w:tblPr>
        <w:tblW w:w="0" w:type="auto"/>
        <w:jc w:val="center"/>
        <w:tblCellMar>
          <w:left w:w="0" w:type="dxa"/>
          <w:right w:w="0" w:type="dxa"/>
        </w:tblCellMar>
        <w:tblLook w:val="04A0" w:firstRow="1" w:lastRow="0" w:firstColumn="1" w:lastColumn="0" w:noHBand="0" w:noVBand="1"/>
      </w:tblPr>
      <w:tblGrid>
        <w:gridCol w:w="5682"/>
        <w:gridCol w:w="3673"/>
      </w:tblGrid>
      <w:tr w:rsidR="00466CF7" w:rsidRPr="00466CF7" w:rsidTr="00466CF7">
        <w:trPr>
          <w:trHeight w:val="15"/>
          <w:jc w:val="center"/>
        </w:trPr>
        <w:tc>
          <w:tcPr>
            <w:tcW w:w="6283" w:type="dxa"/>
            <w:hideMark/>
          </w:tcPr>
          <w:p w:rsidR="00466CF7" w:rsidRPr="00466CF7" w:rsidRDefault="00466CF7" w:rsidP="00466CF7">
            <w:pPr>
              <w:spacing w:after="0" w:line="240" w:lineRule="auto"/>
              <w:rPr>
                <w:rFonts w:ascii="Arial" w:eastAsia="Times New Roman" w:hAnsi="Arial" w:cs="Arial"/>
                <w:color w:val="2D2D2D"/>
                <w:spacing w:val="2"/>
                <w:sz w:val="21"/>
                <w:szCs w:val="21"/>
                <w:lang w:eastAsia="ru-RU"/>
              </w:rPr>
            </w:pPr>
          </w:p>
        </w:tc>
        <w:tc>
          <w:tcPr>
            <w:tcW w:w="4066"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r>
      <w:tr w:rsidR="00466CF7" w:rsidRPr="00466CF7" w:rsidTr="00466CF7">
        <w:trPr>
          <w:jc w:val="center"/>
        </w:trPr>
        <w:tc>
          <w:tcPr>
            <w:tcW w:w="6283" w:type="dxa"/>
            <w:tcBorders>
              <w:top w:val="nil"/>
              <w:left w:val="nil"/>
              <w:bottom w:val="nil"/>
              <w:right w:val="nil"/>
            </w:tcBorders>
            <w:tcMar>
              <w:top w:w="0" w:type="dxa"/>
              <w:left w:w="149" w:type="dxa"/>
              <w:bottom w:w="0" w:type="dxa"/>
              <w:right w:w="149" w:type="dxa"/>
            </w:tcMar>
            <w:hideMark/>
          </w:tcPr>
          <w:p w:rsidR="00466CF7" w:rsidRPr="00466CF7" w:rsidRDefault="00466CF7" w:rsidP="00466CF7">
            <w:pPr>
              <w:spacing w:after="0" w:line="315" w:lineRule="atLeast"/>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t>Заместитель главы администрации города Кирова, начальник территориального управления по ________________ району </w:t>
            </w:r>
            <w:r w:rsidRPr="00466CF7">
              <w:rPr>
                <w:rFonts w:ascii="Times New Roman" w:eastAsia="Times New Roman" w:hAnsi="Times New Roman" w:cs="Times New Roman"/>
                <w:color w:val="2D2D2D"/>
                <w:sz w:val="21"/>
                <w:szCs w:val="21"/>
                <w:lang w:eastAsia="ru-RU"/>
              </w:rPr>
              <w:br/>
            </w:r>
          </w:p>
        </w:tc>
        <w:tc>
          <w:tcPr>
            <w:tcW w:w="4066" w:type="dxa"/>
            <w:tcBorders>
              <w:top w:val="nil"/>
              <w:left w:val="nil"/>
              <w:bottom w:val="nil"/>
              <w:right w:val="nil"/>
            </w:tcBorders>
            <w:tcMar>
              <w:top w:w="0" w:type="dxa"/>
              <w:left w:w="149" w:type="dxa"/>
              <w:bottom w:w="0" w:type="dxa"/>
              <w:right w:w="149" w:type="dxa"/>
            </w:tcMar>
            <w:hideMark/>
          </w:tcPr>
          <w:p w:rsidR="00466CF7" w:rsidRPr="00466CF7" w:rsidRDefault="00466CF7" w:rsidP="00466CF7">
            <w:pPr>
              <w:spacing w:after="0" w:line="315" w:lineRule="atLeast"/>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br/>
            </w:r>
            <w:r w:rsidRPr="00466CF7">
              <w:rPr>
                <w:rFonts w:ascii="Times New Roman" w:eastAsia="Times New Roman" w:hAnsi="Times New Roman" w:cs="Times New Roman"/>
                <w:color w:val="2D2D2D"/>
                <w:sz w:val="21"/>
                <w:szCs w:val="21"/>
                <w:lang w:eastAsia="ru-RU"/>
              </w:rPr>
              <w:br/>
              <w:t>инициалы, фамилия</w:t>
            </w:r>
          </w:p>
        </w:tc>
      </w:tr>
    </w:tbl>
    <w:p w:rsidR="00466CF7" w:rsidRPr="00466CF7" w:rsidRDefault="00466CF7" w:rsidP="00466CF7">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466CF7">
        <w:rPr>
          <w:rFonts w:ascii="Arial" w:eastAsia="Times New Roman" w:hAnsi="Arial" w:cs="Arial"/>
          <w:color w:val="2D2D2D"/>
          <w:spacing w:val="2"/>
          <w:sz w:val="21"/>
          <w:szCs w:val="21"/>
          <w:lang w:eastAsia="ru-RU"/>
        </w:rPr>
        <w:br/>
      </w:r>
    </w:p>
    <w:p w:rsidR="00466CF7" w:rsidRPr="00466CF7" w:rsidRDefault="00466CF7" w:rsidP="00466CF7">
      <w:pPr>
        <w:shd w:val="clear" w:color="auto" w:fill="E9ECF1"/>
        <w:spacing w:after="225" w:line="240" w:lineRule="auto"/>
        <w:ind w:left="-1125"/>
        <w:textAlignment w:val="baseline"/>
        <w:outlineLvl w:val="3"/>
        <w:rPr>
          <w:rFonts w:ascii="Arial" w:eastAsia="Times New Roman" w:hAnsi="Arial" w:cs="Arial"/>
          <w:color w:val="242424"/>
          <w:spacing w:val="2"/>
          <w:sz w:val="31"/>
          <w:szCs w:val="31"/>
          <w:lang w:eastAsia="ru-RU"/>
        </w:rPr>
      </w:pPr>
      <w:r w:rsidRPr="00466CF7">
        <w:rPr>
          <w:rFonts w:ascii="Arial" w:eastAsia="Times New Roman" w:hAnsi="Arial" w:cs="Arial"/>
          <w:color w:val="242424"/>
          <w:spacing w:val="2"/>
          <w:sz w:val="31"/>
          <w:szCs w:val="31"/>
          <w:lang w:eastAsia="ru-RU"/>
        </w:rPr>
        <w:t>Приложение № 13. РЕЕСТР УСТАВОВ ТОС территориального управления администрации г. Кирова по _________________ району</w:t>
      </w:r>
    </w:p>
    <w:p w:rsidR="00466CF7" w:rsidRPr="00466CF7" w:rsidRDefault="00466CF7" w:rsidP="00466CF7">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466CF7">
        <w:rPr>
          <w:rFonts w:ascii="Arial" w:eastAsia="Times New Roman" w:hAnsi="Arial" w:cs="Arial"/>
          <w:color w:val="2D2D2D"/>
          <w:spacing w:val="2"/>
          <w:sz w:val="21"/>
          <w:szCs w:val="21"/>
          <w:lang w:eastAsia="ru-RU"/>
        </w:rPr>
        <w:t>Приложение № 13</w:t>
      </w:r>
      <w:r w:rsidRPr="00466CF7">
        <w:rPr>
          <w:rFonts w:ascii="Arial" w:eastAsia="Times New Roman" w:hAnsi="Arial" w:cs="Arial"/>
          <w:color w:val="2D2D2D"/>
          <w:spacing w:val="2"/>
          <w:sz w:val="21"/>
          <w:szCs w:val="21"/>
          <w:lang w:eastAsia="ru-RU"/>
        </w:rPr>
        <w:br/>
        <w:t>к Методическим рекомендациям</w:t>
      </w:r>
      <w:r w:rsidRPr="00466CF7">
        <w:rPr>
          <w:rFonts w:ascii="Arial" w:eastAsia="Times New Roman" w:hAnsi="Arial" w:cs="Arial"/>
          <w:color w:val="2D2D2D"/>
          <w:spacing w:val="2"/>
          <w:sz w:val="21"/>
          <w:szCs w:val="21"/>
          <w:lang w:eastAsia="ru-RU"/>
        </w:rPr>
        <w:br/>
        <w:t>по созданию территориального</w:t>
      </w:r>
      <w:r w:rsidRPr="00466CF7">
        <w:rPr>
          <w:rFonts w:ascii="Arial" w:eastAsia="Times New Roman" w:hAnsi="Arial" w:cs="Arial"/>
          <w:color w:val="2D2D2D"/>
          <w:spacing w:val="2"/>
          <w:sz w:val="21"/>
          <w:szCs w:val="21"/>
          <w:lang w:eastAsia="ru-RU"/>
        </w:rPr>
        <w:br/>
        <w:t>общественного самоуправления</w:t>
      </w:r>
      <w:r w:rsidRPr="00466CF7">
        <w:rPr>
          <w:rFonts w:ascii="Arial" w:eastAsia="Times New Roman" w:hAnsi="Arial" w:cs="Arial"/>
          <w:color w:val="2D2D2D"/>
          <w:spacing w:val="2"/>
          <w:sz w:val="21"/>
          <w:szCs w:val="21"/>
          <w:lang w:eastAsia="ru-RU"/>
        </w:rPr>
        <w:br/>
        <w:t>в муниципальном образовании</w:t>
      </w:r>
      <w:r w:rsidRPr="00466CF7">
        <w:rPr>
          <w:rFonts w:ascii="Arial" w:eastAsia="Times New Roman" w:hAnsi="Arial" w:cs="Arial"/>
          <w:color w:val="2D2D2D"/>
          <w:spacing w:val="2"/>
          <w:sz w:val="21"/>
          <w:szCs w:val="21"/>
          <w:lang w:eastAsia="ru-RU"/>
        </w:rPr>
        <w:br/>
        <w:t>"Город Киров"</w:t>
      </w:r>
    </w:p>
    <w:p w:rsidR="00466CF7" w:rsidRPr="00466CF7" w:rsidRDefault="00466CF7" w:rsidP="00466CF7">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466CF7">
        <w:rPr>
          <w:rFonts w:ascii="Arial" w:eastAsia="Times New Roman" w:hAnsi="Arial" w:cs="Arial"/>
          <w:color w:val="2D2D2D"/>
          <w:spacing w:val="2"/>
          <w:sz w:val="21"/>
          <w:szCs w:val="21"/>
          <w:lang w:eastAsia="ru-RU"/>
        </w:rPr>
        <w:br/>
      </w:r>
      <w:r w:rsidRPr="00466CF7">
        <w:rPr>
          <w:rFonts w:ascii="Arial" w:eastAsia="Times New Roman" w:hAnsi="Arial" w:cs="Arial"/>
          <w:color w:val="2D2D2D"/>
          <w:spacing w:val="2"/>
          <w:sz w:val="21"/>
          <w:szCs w:val="21"/>
          <w:lang w:eastAsia="ru-RU"/>
        </w:rPr>
        <w:br/>
      </w:r>
      <w:r w:rsidRPr="00466CF7">
        <w:rPr>
          <w:rFonts w:ascii="Arial" w:eastAsia="Times New Roman" w:hAnsi="Arial" w:cs="Arial"/>
          <w:b/>
          <w:bCs/>
          <w:color w:val="2D2D2D"/>
          <w:spacing w:val="2"/>
          <w:sz w:val="21"/>
          <w:szCs w:val="21"/>
          <w:lang w:eastAsia="ru-RU"/>
        </w:rPr>
        <w:lastRenderedPageBreak/>
        <w:t>РЕЕСТР</w:t>
      </w:r>
      <w:r w:rsidRPr="00466CF7">
        <w:rPr>
          <w:rFonts w:ascii="Arial" w:eastAsia="Times New Roman" w:hAnsi="Arial" w:cs="Arial"/>
          <w:color w:val="2D2D2D"/>
          <w:spacing w:val="2"/>
          <w:sz w:val="21"/>
          <w:szCs w:val="21"/>
          <w:lang w:eastAsia="ru-RU"/>
        </w:rPr>
        <w:t> </w:t>
      </w:r>
      <w:r w:rsidRPr="00466CF7">
        <w:rPr>
          <w:rFonts w:ascii="Arial" w:eastAsia="Times New Roman" w:hAnsi="Arial" w:cs="Arial"/>
          <w:b/>
          <w:bCs/>
          <w:color w:val="2D2D2D"/>
          <w:spacing w:val="2"/>
          <w:sz w:val="21"/>
          <w:szCs w:val="21"/>
          <w:lang w:eastAsia="ru-RU"/>
        </w:rPr>
        <w:t>УСТАВОВ ТОС</w:t>
      </w:r>
      <w:r w:rsidRPr="00466CF7">
        <w:rPr>
          <w:rFonts w:ascii="Arial" w:eastAsia="Times New Roman" w:hAnsi="Arial" w:cs="Arial"/>
          <w:color w:val="2D2D2D"/>
          <w:spacing w:val="2"/>
          <w:sz w:val="21"/>
          <w:szCs w:val="21"/>
          <w:lang w:eastAsia="ru-RU"/>
        </w:rPr>
        <w:t> </w:t>
      </w:r>
      <w:r w:rsidRPr="00466CF7">
        <w:rPr>
          <w:rFonts w:ascii="Arial" w:eastAsia="Times New Roman" w:hAnsi="Arial" w:cs="Arial"/>
          <w:color w:val="2D2D2D"/>
          <w:spacing w:val="2"/>
          <w:sz w:val="21"/>
          <w:szCs w:val="21"/>
          <w:lang w:eastAsia="ru-RU"/>
        </w:rPr>
        <w:br/>
      </w:r>
      <w:r w:rsidRPr="00466CF7">
        <w:rPr>
          <w:rFonts w:ascii="Arial" w:eastAsia="Times New Roman" w:hAnsi="Arial" w:cs="Arial"/>
          <w:b/>
          <w:bCs/>
          <w:color w:val="2D2D2D"/>
          <w:spacing w:val="2"/>
          <w:sz w:val="21"/>
          <w:szCs w:val="21"/>
          <w:lang w:eastAsia="ru-RU"/>
        </w:rPr>
        <w:t>территориального управления администрации г. Кирова по _________________ району </w:t>
      </w:r>
      <w:r w:rsidRPr="00466CF7">
        <w:rPr>
          <w:rFonts w:ascii="Arial" w:eastAsia="Times New Roman" w:hAnsi="Arial" w:cs="Arial"/>
          <w:b/>
          <w:bCs/>
          <w:color w:val="2D2D2D"/>
          <w:spacing w:val="2"/>
          <w:sz w:val="21"/>
          <w:szCs w:val="21"/>
          <w:lang w:eastAsia="ru-RU"/>
        </w:rPr>
        <w:br/>
      </w:r>
    </w:p>
    <w:tbl>
      <w:tblPr>
        <w:tblW w:w="0" w:type="auto"/>
        <w:jc w:val="center"/>
        <w:tblCellMar>
          <w:left w:w="0" w:type="dxa"/>
          <w:right w:w="0" w:type="dxa"/>
        </w:tblCellMar>
        <w:tblLook w:val="04A0" w:firstRow="1" w:lastRow="0" w:firstColumn="1" w:lastColumn="0" w:noHBand="0" w:noVBand="1"/>
      </w:tblPr>
      <w:tblGrid>
        <w:gridCol w:w="554"/>
        <w:gridCol w:w="1478"/>
        <w:gridCol w:w="1478"/>
        <w:gridCol w:w="2218"/>
        <w:gridCol w:w="1478"/>
        <w:gridCol w:w="1294"/>
      </w:tblGrid>
      <w:tr w:rsidR="00466CF7" w:rsidRPr="00466CF7" w:rsidTr="00466CF7">
        <w:trPr>
          <w:trHeight w:val="15"/>
          <w:jc w:val="center"/>
        </w:trPr>
        <w:tc>
          <w:tcPr>
            <w:tcW w:w="554" w:type="dxa"/>
            <w:hideMark/>
          </w:tcPr>
          <w:p w:rsidR="00466CF7" w:rsidRPr="00466CF7" w:rsidRDefault="00466CF7" w:rsidP="00466CF7">
            <w:pPr>
              <w:spacing w:after="0" w:line="240" w:lineRule="auto"/>
              <w:rPr>
                <w:rFonts w:ascii="Arial" w:eastAsia="Times New Roman" w:hAnsi="Arial" w:cs="Arial"/>
                <w:color w:val="2D2D2D"/>
                <w:spacing w:val="2"/>
                <w:sz w:val="21"/>
                <w:szCs w:val="21"/>
                <w:lang w:eastAsia="ru-RU"/>
              </w:rPr>
            </w:pPr>
          </w:p>
        </w:tc>
        <w:tc>
          <w:tcPr>
            <w:tcW w:w="1478"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1478"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2218"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1478"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1294" w:type="dxa"/>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r>
      <w:tr w:rsidR="00466CF7" w:rsidRPr="00466CF7" w:rsidTr="00466CF7">
        <w:trPr>
          <w:jc w:val="center"/>
        </w:trPr>
        <w:tc>
          <w:tcPr>
            <w:tcW w:w="55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315" w:lineRule="atLeast"/>
              <w:jc w:val="center"/>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t>№ </w:t>
            </w:r>
            <w:r w:rsidRPr="00466CF7">
              <w:rPr>
                <w:rFonts w:ascii="Times New Roman" w:eastAsia="Times New Roman" w:hAnsi="Times New Roman" w:cs="Times New Roman"/>
                <w:color w:val="2D2D2D"/>
                <w:sz w:val="21"/>
                <w:szCs w:val="21"/>
                <w:lang w:eastAsia="ru-RU"/>
              </w:rPr>
              <w:br/>
              <w:t>п/п</w:t>
            </w:r>
          </w:p>
        </w:tc>
        <w:tc>
          <w:tcPr>
            <w:tcW w:w="147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315" w:lineRule="atLeast"/>
              <w:jc w:val="center"/>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t xml:space="preserve">Дата проведения учредите- </w:t>
            </w:r>
            <w:proofErr w:type="spellStart"/>
            <w:r w:rsidRPr="00466CF7">
              <w:rPr>
                <w:rFonts w:ascii="Times New Roman" w:eastAsia="Times New Roman" w:hAnsi="Times New Roman" w:cs="Times New Roman"/>
                <w:color w:val="2D2D2D"/>
                <w:sz w:val="21"/>
                <w:szCs w:val="21"/>
                <w:lang w:eastAsia="ru-RU"/>
              </w:rPr>
              <w:t>льного</w:t>
            </w:r>
            <w:proofErr w:type="spellEnd"/>
            <w:r w:rsidRPr="00466CF7">
              <w:rPr>
                <w:rFonts w:ascii="Times New Roman" w:eastAsia="Times New Roman" w:hAnsi="Times New Roman" w:cs="Times New Roman"/>
                <w:color w:val="2D2D2D"/>
                <w:sz w:val="21"/>
                <w:szCs w:val="21"/>
                <w:lang w:eastAsia="ru-RU"/>
              </w:rPr>
              <w:t xml:space="preserve"> </w:t>
            </w:r>
            <w:proofErr w:type="gramStart"/>
            <w:r w:rsidRPr="00466CF7">
              <w:rPr>
                <w:rFonts w:ascii="Times New Roman" w:eastAsia="Times New Roman" w:hAnsi="Times New Roman" w:cs="Times New Roman"/>
                <w:color w:val="2D2D2D"/>
                <w:sz w:val="21"/>
                <w:szCs w:val="21"/>
                <w:lang w:eastAsia="ru-RU"/>
              </w:rPr>
              <w:t>собрания</w:t>
            </w:r>
            <w:r w:rsidRPr="00466CF7">
              <w:rPr>
                <w:rFonts w:ascii="Times New Roman" w:eastAsia="Times New Roman" w:hAnsi="Times New Roman" w:cs="Times New Roman"/>
                <w:color w:val="2D2D2D"/>
                <w:sz w:val="21"/>
                <w:szCs w:val="21"/>
                <w:lang w:eastAsia="ru-RU"/>
              </w:rPr>
              <w:br/>
              <w:t>(</w:t>
            </w:r>
            <w:proofErr w:type="spellStart"/>
            <w:proofErr w:type="gramEnd"/>
            <w:r w:rsidRPr="00466CF7">
              <w:rPr>
                <w:rFonts w:ascii="Times New Roman" w:eastAsia="Times New Roman" w:hAnsi="Times New Roman" w:cs="Times New Roman"/>
                <w:color w:val="2D2D2D"/>
                <w:sz w:val="21"/>
                <w:szCs w:val="21"/>
                <w:lang w:eastAsia="ru-RU"/>
              </w:rPr>
              <w:t>конферен</w:t>
            </w:r>
            <w:proofErr w:type="spellEnd"/>
            <w:r w:rsidRPr="00466CF7">
              <w:rPr>
                <w:rFonts w:ascii="Times New Roman" w:eastAsia="Times New Roman" w:hAnsi="Times New Roman" w:cs="Times New Roman"/>
                <w:color w:val="2D2D2D"/>
                <w:sz w:val="21"/>
                <w:szCs w:val="21"/>
                <w:lang w:eastAsia="ru-RU"/>
              </w:rPr>
              <w:t xml:space="preserve">- </w:t>
            </w:r>
            <w:proofErr w:type="spellStart"/>
            <w:r w:rsidRPr="00466CF7">
              <w:rPr>
                <w:rFonts w:ascii="Times New Roman" w:eastAsia="Times New Roman" w:hAnsi="Times New Roman" w:cs="Times New Roman"/>
                <w:color w:val="2D2D2D"/>
                <w:sz w:val="21"/>
                <w:szCs w:val="21"/>
                <w:lang w:eastAsia="ru-RU"/>
              </w:rPr>
              <w:t>ции</w:t>
            </w:r>
            <w:proofErr w:type="spellEnd"/>
            <w:r w:rsidRPr="00466CF7">
              <w:rPr>
                <w:rFonts w:ascii="Times New Roman" w:eastAsia="Times New Roman" w:hAnsi="Times New Roman" w:cs="Times New Roman"/>
                <w:color w:val="2D2D2D"/>
                <w:sz w:val="21"/>
                <w:szCs w:val="21"/>
                <w:lang w:eastAsia="ru-RU"/>
              </w:rPr>
              <w:t>)</w:t>
            </w:r>
          </w:p>
        </w:tc>
        <w:tc>
          <w:tcPr>
            <w:tcW w:w="147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315" w:lineRule="atLeast"/>
              <w:jc w:val="center"/>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t xml:space="preserve">Дата, </w:t>
            </w:r>
            <w:proofErr w:type="gramStart"/>
            <w:r w:rsidRPr="00466CF7">
              <w:rPr>
                <w:rFonts w:ascii="Times New Roman" w:eastAsia="Times New Roman" w:hAnsi="Times New Roman" w:cs="Times New Roman"/>
                <w:color w:val="2D2D2D"/>
                <w:sz w:val="21"/>
                <w:szCs w:val="21"/>
                <w:lang w:eastAsia="ru-RU"/>
              </w:rPr>
              <w:t>номер,</w:t>
            </w:r>
            <w:r w:rsidRPr="00466CF7">
              <w:rPr>
                <w:rFonts w:ascii="Times New Roman" w:eastAsia="Times New Roman" w:hAnsi="Times New Roman" w:cs="Times New Roman"/>
                <w:color w:val="2D2D2D"/>
                <w:sz w:val="21"/>
                <w:szCs w:val="21"/>
                <w:lang w:eastAsia="ru-RU"/>
              </w:rPr>
              <w:br/>
              <w:t>решения</w:t>
            </w:r>
            <w:proofErr w:type="gramEnd"/>
            <w:r w:rsidRPr="00466CF7">
              <w:rPr>
                <w:rFonts w:ascii="Times New Roman" w:eastAsia="Times New Roman" w:hAnsi="Times New Roman" w:cs="Times New Roman"/>
                <w:color w:val="2D2D2D"/>
                <w:sz w:val="21"/>
                <w:szCs w:val="21"/>
                <w:lang w:eastAsia="ru-RU"/>
              </w:rPr>
              <w:t> </w:t>
            </w:r>
            <w:r w:rsidRPr="00466CF7">
              <w:rPr>
                <w:rFonts w:ascii="Times New Roman" w:eastAsia="Times New Roman" w:hAnsi="Times New Roman" w:cs="Times New Roman"/>
                <w:color w:val="2D2D2D"/>
                <w:sz w:val="21"/>
                <w:szCs w:val="21"/>
                <w:lang w:eastAsia="ru-RU"/>
              </w:rPr>
              <w:br/>
              <w:t>Кировской городской Думы об установлении границ ТОС</w:t>
            </w:r>
          </w:p>
        </w:tc>
        <w:tc>
          <w:tcPr>
            <w:tcW w:w="221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315" w:lineRule="atLeast"/>
              <w:jc w:val="center"/>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t>Дата, номер распоряжения заместителя главы администрации города Кирова, начальника территориального управления по району о регистрации устава (изменений в устав)</w:t>
            </w:r>
          </w:p>
        </w:tc>
        <w:tc>
          <w:tcPr>
            <w:tcW w:w="147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315" w:lineRule="atLeast"/>
              <w:jc w:val="center"/>
              <w:textAlignment w:val="baseline"/>
              <w:rPr>
                <w:rFonts w:ascii="Times New Roman" w:eastAsia="Times New Roman" w:hAnsi="Times New Roman" w:cs="Times New Roman"/>
                <w:color w:val="2D2D2D"/>
                <w:sz w:val="21"/>
                <w:szCs w:val="21"/>
                <w:lang w:eastAsia="ru-RU"/>
              </w:rPr>
            </w:pPr>
            <w:proofErr w:type="spellStart"/>
            <w:proofErr w:type="gramStart"/>
            <w:r w:rsidRPr="00466CF7">
              <w:rPr>
                <w:rFonts w:ascii="Times New Roman" w:eastAsia="Times New Roman" w:hAnsi="Times New Roman" w:cs="Times New Roman"/>
                <w:color w:val="2D2D2D"/>
                <w:sz w:val="21"/>
                <w:szCs w:val="21"/>
                <w:lang w:eastAsia="ru-RU"/>
              </w:rPr>
              <w:t>Наименова</w:t>
            </w:r>
            <w:proofErr w:type="spellEnd"/>
            <w:r w:rsidRPr="00466CF7">
              <w:rPr>
                <w:rFonts w:ascii="Times New Roman" w:eastAsia="Times New Roman" w:hAnsi="Times New Roman" w:cs="Times New Roman"/>
                <w:color w:val="2D2D2D"/>
                <w:sz w:val="21"/>
                <w:szCs w:val="21"/>
                <w:lang w:eastAsia="ru-RU"/>
              </w:rPr>
              <w:t xml:space="preserve">- </w:t>
            </w:r>
            <w:proofErr w:type="spellStart"/>
            <w:r w:rsidRPr="00466CF7">
              <w:rPr>
                <w:rFonts w:ascii="Times New Roman" w:eastAsia="Times New Roman" w:hAnsi="Times New Roman" w:cs="Times New Roman"/>
                <w:color w:val="2D2D2D"/>
                <w:sz w:val="21"/>
                <w:szCs w:val="21"/>
                <w:lang w:eastAsia="ru-RU"/>
              </w:rPr>
              <w:t>ние</w:t>
            </w:r>
            <w:proofErr w:type="spellEnd"/>
            <w:proofErr w:type="gramEnd"/>
            <w:r w:rsidRPr="00466CF7">
              <w:rPr>
                <w:rFonts w:ascii="Times New Roman" w:eastAsia="Times New Roman" w:hAnsi="Times New Roman" w:cs="Times New Roman"/>
                <w:color w:val="2D2D2D"/>
                <w:sz w:val="21"/>
                <w:szCs w:val="21"/>
                <w:lang w:eastAsia="ru-RU"/>
              </w:rPr>
              <w:t xml:space="preserve"> ТОС, его границы</w:t>
            </w:r>
          </w:p>
        </w:tc>
        <w:tc>
          <w:tcPr>
            <w:tcW w:w="129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315" w:lineRule="atLeast"/>
              <w:jc w:val="center"/>
              <w:textAlignment w:val="baseline"/>
              <w:rPr>
                <w:rFonts w:ascii="Times New Roman" w:eastAsia="Times New Roman" w:hAnsi="Times New Roman" w:cs="Times New Roman"/>
                <w:color w:val="2D2D2D"/>
                <w:sz w:val="21"/>
                <w:szCs w:val="21"/>
                <w:lang w:eastAsia="ru-RU"/>
              </w:rPr>
            </w:pPr>
            <w:r w:rsidRPr="00466CF7">
              <w:rPr>
                <w:rFonts w:ascii="Times New Roman" w:eastAsia="Times New Roman" w:hAnsi="Times New Roman" w:cs="Times New Roman"/>
                <w:color w:val="2D2D2D"/>
                <w:sz w:val="21"/>
                <w:szCs w:val="21"/>
                <w:lang w:eastAsia="ru-RU"/>
              </w:rPr>
              <w:t xml:space="preserve">Состав органа </w:t>
            </w:r>
            <w:proofErr w:type="gramStart"/>
            <w:r w:rsidRPr="00466CF7">
              <w:rPr>
                <w:rFonts w:ascii="Times New Roman" w:eastAsia="Times New Roman" w:hAnsi="Times New Roman" w:cs="Times New Roman"/>
                <w:color w:val="2D2D2D"/>
                <w:sz w:val="21"/>
                <w:szCs w:val="21"/>
                <w:lang w:eastAsia="ru-RU"/>
              </w:rPr>
              <w:t>ТОС</w:t>
            </w:r>
            <w:r w:rsidRPr="00466CF7">
              <w:rPr>
                <w:rFonts w:ascii="Times New Roman" w:eastAsia="Times New Roman" w:hAnsi="Times New Roman" w:cs="Times New Roman"/>
                <w:color w:val="2D2D2D"/>
                <w:sz w:val="21"/>
                <w:szCs w:val="21"/>
                <w:lang w:eastAsia="ru-RU"/>
              </w:rPr>
              <w:br/>
              <w:t>(</w:t>
            </w:r>
            <w:proofErr w:type="gramEnd"/>
            <w:r w:rsidRPr="00466CF7">
              <w:rPr>
                <w:rFonts w:ascii="Times New Roman" w:eastAsia="Times New Roman" w:hAnsi="Times New Roman" w:cs="Times New Roman"/>
                <w:color w:val="2D2D2D"/>
                <w:sz w:val="21"/>
                <w:szCs w:val="21"/>
                <w:lang w:eastAsia="ru-RU"/>
              </w:rPr>
              <w:t>Ф.И.О.</w:t>
            </w:r>
            <w:r w:rsidRPr="00466CF7">
              <w:rPr>
                <w:rFonts w:ascii="Times New Roman" w:eastAsia="Times New Roman" w:hAnsi="Times New Roman" w:cs="Times New Roman"/>
                <w:color w:val="2D2D2D"/>
                <w:sz w:val="21"/>
                <w:szCs w:val="21"/>
                <w:lang w:eastAsia="ru-RU"/>
              </w:rPr>
              <w:br/>
              <w:t>членов, адреса, телефоны)</w:t>
            </w:r>
          </w:p>
        </w:tc>
      </w:tr>
      <w:tr w:rsidR="00466CF7" w:rsidRPr="00466CF7" w:rsidTr="00466CF7">
        <w:trPr>
          <w:jc w:val="center"/>
        </w:trPr>
        <w:tc>
          <w:tcPr>
            <w:tcW w:w="55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240" w:lineRule="auto"/>
              <w:rPr>
                <w:rFonts w:ascii="Times New Roman" w:eastAsia="Times New Roman" w:hAnsi="Times New Roman" w:cs="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10" w:type="dxa"/>
              <w:bottom w:w="0" w:type="dxa"/>
              <w:right w:w="110" w:type="dxa"/>
            </w:tcMar>
            <w:hideMark/>
          </w:tcPr>
          <w:p w:rsidR="00466CF7" w:rsidRPr="00466CF7" w:rsidRDefault="00466CF7" w:rsidP="00466CF7">
            <w:pPr>
              <w:spacing w:after="0" w:line="240" w:lineRule="auto"/>
              <w:rPr>
                <w:rFonts w:ascii="Times New Roman" w:eastAsia="Times New Roman" w:hAnsi="Times New Roman" w:cs="Times New Roman"/>
                <w:sz w:val="20"/>
                <w:szCs w:val="20"/>
                <w:lang w:eastAsia="ru-RU"/>
              </w:rPr>
            </w:pPr>
          </w:p>
        </w:tc>
      </w:tr>
    </w:tbl>
    <w:p w:rsidR="00466CF7" w:rsidRDefault="00466CF7"/>
    <w:sectPr w:rsidR="00466C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sans-serif">
    <w:altName w:val="Times New Roman"/>
    <w:panose1 w:val="00000000000000000000"/>
    <w:charset w:val="00"/>
    <w:family w:val="roman"/>
    <w:notTrueType/>
    <w:pitch w:val="default"/>
  </w:font>
  <w:font w:name="Times New Roman;serif">
    <w:panose1 w:val="00000000000000000000"/>
    <w:charset w:val="00"/>
    <w:family w:val="roman"/>
    <w:notTrueType/>
    <w:pitch w:val="default"/>
  </w:font>
  <w:font w:name="DejaVu Sans">
    <w:panose1 w:val="00000000000000000000"/>
    <w:charset w:val="00"/>
    <w:family w:val="roman"/>
    <w:notTrueType/>
    <w:pitch w:val="default"/>
  </w:font>
  <w:font w:name="Courier New">
    <w:panose1 w:val="02070309020205020404"/>
    <w:charset w:val="CC"/>
    <w:family w:val="modern"/>
    <w:pitch w:val="fixed"/>
    <w:sig w:usb0="E0002AFF" w:usb1="C0007843" w:usb2="00000009" w:usb3="00000000" w:csb0="000001FF" w:csb1="00000000"/>
  </w:font>
  <w:font w:name="MetrophobicRegular">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numFmt w:val="bullet"/>
      <w:lvlText w:val=""/>
      <w:lvlJc w:val="left"/>
      <w:pPr>
        <w:tabs>
          <w:tab w:val="num" w:pos="1160"/>
        </w:tabs>
        <w:ind w:left="1160" w:hanging="680"/>
      </w:pPr>
      <w:rPr>
        <w:rFonts w:ascii="Symbol" w:hAnsi="Symbol" w:cs="Symbol" w:hint="default"/>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0000004"/>
    <w:multiLevelType w:val="multilevel"/>
    <w:tmpl w:val="00000004"/>
    <w:lvl w:ilvl="0">
      <w:start w:val="1"/>
      <w:numFmt w:val="decimal"/>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2"/>
        <w:szCs w:val="22"/>
      </w:rPr>
    </w:lvl>
    <w:lvl w:ilvl="2">
      <w:start w:val="1"/>
      <w:numFmt w:val="lowerRoman"/>
      <w:lvlText w:val="%3."/>
      <w:lvlJc w:val="right"/>
      <w:pPr>
        <w:tabs>
          <w:tab w:val="num" w:pos="2160"/>
        </w:tabs>
        <w:ind w:left="2160" w:hanging="180"/>
      </w:pPr>
      <w:rPr>
        <w:rFonts w:ascii="Times New Roman" w:hAnsi="Times New Roman" w:cs="Times New Roman"/>
        <w:sz w:val="22"/>
        <w:szCs w:val="22"/>
      </w:rPr>
    </w:lvl>
    <w:lvl w:ilvl="3">
      <w:start w:val="1"/>
      <w:numFmt w:val="decimal"/>
      <w:lvlText w:val="%4."/>
      <w:lvlJc w:val="left"/>
      <w:pPr>
        <w:tabs>
          <w:tab w:val="num" w:pos="2880"/>
        </w:tabs>
        <w:ind w:left="2880" w:hanging="360"/>
      </w:pPr>
      <w:rPr>
        <w:rFonts w:ascii="Times New Roman" w:hAnsi="Times New Roman" w:cs="Times New Roman"/>
        <w:sz w:val="22"/>
        <w:szCs w:val="22"/>
      </w:rPr>
    </w:lvl>
    <w:lvl w:ilvl="4">
      <w:start w:val="1"/>
      <w:numFmt w:val="lowerLetter"/>
      <w:lvlText w:val="%5."/>
      <w:lvlJc w:val="left"/>
      <w:pPr>
        <w:tabs>
          <w:tab w:val="num" w:pos="3600"/>
        </w:tabs>
        <w:ind w:left="3600" w:hanging="360"/>
      </w:pPr>
      <w:rPr>
        <w:rFonts w:ascii="Times New Roman" w:hAnsi="Times New Roman" w:cs="Times New Roman"/>
        <w:sz w:val="22"/>
        <w:szCs w:val="22"/>
      </w:rPr>
    </w:lvl>
    <w:lvl w:ilvl="5">
      <w:start w:val="1"/>
      <w:numFmt w:val="lowerRoman"/>
      <w:lvlText w:val="%6."/>
      <w:lvlJc w:val="right"/>
      <w:pPr>
        <w:tabs>
          <w:tab w:val="num" w:pos="4320"/>
        </w:tabs>
        <w:ind w:left="4320" w:hanging="180"/>
      </w:pPr>
      <w:rPr>
        <w:rFonts w:ascii="Times New Roman" w:hAnsi="Times New Roman" w:cs="Times New Roman"/>
        <w:sz w:val="22"/>
        <w:szCs w:val="22"/>
      </w:rPr>
    </w:lvl>
    <w:lvl w:ilvl="6">
      <w:start w:val="1"/>
      <w:numFmt w:val="decimal"/>
      <w:lvlText w:val="%7."/>
      <w:lvlJc w:val="left"/>
      <w:pPr>
        <w:tabs>
          <w:tab w:val="num" w:pos="5040"/>
        </w:tabs>
        <w:ind w:left="5040" w:hanging="360"/>
      </w:pPr>
      <w:rPr>
        <w:rFonts w:ascii="Times New Roman" w:hAnsi="Times New Roman" w:cs="Times New Roman"/>
        <w:sz w:val="22"/>
        <w:szCs w:val="22"/>
      </w:rPr>
    </w:lvl>
    <w:lvl w:ilvl="7">
      <w:start w:val="1"/>
      <w:numFmt w:val="lowerLetter"/>
      <w:lvlText w:val="%8."/>
      <w:lvlJc w:val="left"/>
      <w:pPr>
        <w:tabs>
          <w:tab w:val="num" w:pos="5760"/>
        </w:tabs>
        <w:ind w:left="5760" w:hanging="360"/>
      </w:pPr>
      <w:rPr>
        <w:rFonts w:ascii="Times New Roman" w:hAnsi="Times New Roman" w:cs="Times New Roman"/>
        <w:sz w:val="22"/>
        <w:szCs w:val="22"/>
      </w:rPr>
    </w:lvl>
    <w:lvl w:ilvl="8">
      <w:start w:val="1"/>
      <w:numFmt w:val="lowerRoman"/>
      <w:lvlText w:val="%9."/>
      <w:lvlJc w:val="right"/>
      <w:pPr>
        <w:tabs>
          <w:tab w:val="num" w:pos="6480"/>
        </w:tabs>
        <w:ind w:left="6480" w:hanging="180"/>
      </w:pPr>
      <w:rPr>
        <w:rFonts w:ascii="Times New Roman" w:hAnsi="Times New Roman" w:cs="Times New Roman"/>
        <w:sz w:val="22"/>
        <w:szCs w:val="22"/>
      </w:rPr>
    </w:lvl>
  </w:abstractNum>
  <w:abstractNum w:abstractNumId="2">
    <w:nsid w:val="04310522"/>
    <w:multiLevelType w:val="multilevel"/>
    <w:tmpl w:val="0E867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D173BF"/>
    <w:multiLevelType w:val="multilevel"/>
    <w:tmpl w:val="55B46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B4B4D4C"/>
    <w:multiLevelType w:val="multilevel"/>
    <w:tmpl w:val="322E7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A54CDE"/>
    <w:multiLevelType w:val="hybridMultilevel"/>
    <w:tmpl w:val="3544B9D2"/>
    <w:lvl w:ilvl="0" w:tplc="1584CF06">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A966AA1"/>
    <w:multiLevelType w:val="multilevel"/>
    <w:tmpl w:val="F20E8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0F09B4"/>
    <w:multiLevelType w:val="multilevel"/>
    <w:tmpl w:val="F2E8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4C7CD8"/>
    <w:multiLevelType w:val="multilevel"/>
    <w:tmpl w:val="6EBCB626"/>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9">
    <w:nsid w:val="3C5A10E2"/>
    <w:multiLevelType w:val="multilevel"/>
    <w:tmpl w:val="E8DCC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23B1BD7"/>
    <w:multiLevelType w:val="multilevel"/>
    <w:tmpl w:val="8A5C8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3F013B8"/>
    <w:multiLevelType w:val="multilevel"/>
    <w:tmpl w:val="49B65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8163C6C"/>
    <w:multiLevelType w:val="multilevel"/>
    <w:tmpl w:val="86FC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E6A059F"/>
    <w:multiLevelType w:val="multilevel"/>
    <w:tmpl w:val="A858C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42B7585"/>
    <w:multiLevelType w:val="hybridMultilevel"/>
    <w:tmpl w:val="7FD6BA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CE23EFA"/>
    <w:multiLevelType w:val="multilevel"/>
    <w:tmpl w:val="5B7AC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2"/>
  </w:num>
  <w:num w:numId="3">
    <w:abstractNumId w:val="9"/>
  </w:num>
  <w:num w:numId="4">
    <w:abstractNumId w:val="7"/>
  </w:num>
  <w:num w:numId="5">
    <w:abstractNumId w:val="4"/>
  </w:num>
  <w:num w:numId="6">
    <w:abstractNumId w:val="10"/>
  </w:num>
  <w:num w:numId="7">
    <w:abstractNumId w:val="3"/>
  </w:num>
  <w:num w:numId="8">
    <w:abstractNumId w:val="11"/>
  </w:num>
  <w:num w:numId="9">
    <w:abstractNumId w:val="15"/>
  </w:num>
  <w:num w:numId="10">
    <w:abstractNumId w:val="13"/>
  </w:num>
  <w:num w:numId="11">
    <w:abstractNumId w:val="6"/>
  </w:num>
  <w:num w:numId="12">
    <w:abstractNumId w:val="8"/>
  </w:num>
  <w:num w:numId="13">
    <w:abstractNumId w:val="0"/>
  </w:num>
  <w:num w:numId="14">
    <w:abstractNumId w:val="1"/>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B11"/>
    <w:rsid w:val="000A6A8D"/>
    <w:rsid w:val="00254EDF"/>
    <w:rsid w:val="00284E1C"/>
    <w:rsid w:val="00294B11"/>
    <w:rsid w:val="003C1CBF"/>
    <w:rsid w:val="00466CF7"/>
    <w:rsid w:val="0062146A"/>
    <w:rsid w:val="0085152E"/>
    <w:rsid w:val="00A45746"/>
    <w:rsid w:val="00B04E7C"/>
    <w:rsid w:val="00B05E8F"/>
    <w:rsid w:val="00FB3B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50828E-D109-4970-BC31-B54DF5736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05E8F"/>
    <w:pPr>
      <w:spacing w:after="0" w:line="240" w:lineRule="auto"/>
    </w:pPr>
  </w:style>
  <w:style w:type="paragraph" w:customStyle="1" w:styleId="headertext">
    <w:name w:val="headertext"/>
    <w:basedOn w:val="a"/>
    <w:rsid w:val="00A457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A457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45746"/>
    <w:rPr>
      <w:color w:val="0000FF"/>
      <w:u w:val="single"/>
    </w:rPr>
  </w:style>
  <w:style w:type="paragraph" w:styleId="a5">
    <w:name w:val="Body Text"/>
    <w:basedOn w:val="a"/>
    <w:link w:val="a6"/>
    <w:rsid w:val="00B04E7C"/>
    <w:pPr>
      <w:tabs>
        <w:tab w:val="left" w:pos="709"/>
      </w:tabs>
      <w:suppressAutoHyphens/>
      <w:spacing w:before="75" w:after="0" w:line="276" w:lineRule="auto"/>
    </w:pPr>
    <w:rPr>
      <w:rFonts w:ascii="Times New Roman" w:eastAsia="Times New Roman;sans-serif" w:hAnsi="Times New Roman" w:cs="Times New Roman;serif"/>
      <w:color w:val="000000"/>
      <w:sz w:val="24"/>
      <w:szCs w:val="24"/>
      <w:lang w:eastAsia="zh-CN"/>
    </w:rPr>
  </w:style>
  <w:style w:type="character" w:customStyle="1" w:styleId="a6">
    <w:name w:val="Основной текст Знак"/>
    <w:basedOn w:val="a0"/>
    <w:link w:val="a5"/>
    <w:rsid w:val="00B04E7C"/>
    <w:rPr>
      <w:rFonts w:ascii="Times New Roman" w:eastAsia="Times New Roman;sans-serif" w:hAnsi="Times New Roman" w:cs="Times New Roman;serif"/>
      <w:color w:val="000000"/>
      <w:sz w:val="24"/>
      <w:szCs w:val="24"/>
      <w:lang w:eastAsia="zh-CN"/>
    </w:rPr>
  </w:style>
  <w:style w:type="paragraph" w:customStyle="1" w:styleId="a7">
    <w:name w:val="Содержимое таблицы"/>
    <w:basedOn w:val="a"/>
    <w:rsid w:val="00B04E7C"/>
    <w:pPr>
      <w:widowControl w:val="0"/>
      <w:suppressLineNumbers/>
      <w:tabs>
        <w:tab w:val="left" w:pos="709"/>
      </w:tabs>
      <w:suppressAutoHyphens/>
      <w:spacing w:after="200" w:line="276" w:lineRule="auto"/>
    </w:pPr>
    <w:rPr>
      <w:rFonts w:ascii="Times New Roman" w:eastAsia="DejaVu Sans" w:hAnsi="Times New Roman" w:cs="DejaVu Sans"/>
      <w:color w:val="000000"/>
      <w:sz w:val="24"/>
      <w:szCs w:val="24"/>
      <w:lang w:eastAsia="zh-CN" w:bidi="hi-IN"/>
    </w:rPr>
  </w:style>
  <w:style w:type="character" w:customStyle="1" w:styleId="apple-converted-space">
    <w:name w:val="apple-converted-space"/>
    <w:basedOn w:val="a0"/>
    <w:rsid w:val="00466CF7"/>
  </w:style>
  <w:style w:type="character" w:customStyle="1" w:styleId="js-extracted-address">
    <w:name w:val="js-extracted-address"/>
    <w:basedOn w:val="a0"/>
    <w:rsid w:val="00466CF7"/>
  </w:style>
  <w:style w:type="paragraph" w:customStyle="1" w:styleId="21">
    <w:name w:val="Основной текст 21"/>
    <w:basedOn w:val="a"/>
    <w:rsid w:val="00466CF7"/>
    <w:pPr>
      <w:numPr>
        <w:numId w:val="2"/>
      </w:numPr>
      <w:tabs>
        <w:tab w:val="left" w:pos="1160"/>
      </w:tabs>
      <w:suppressAutoHyphens/>
      <w:autoSpaceDE w:val="0"/>
      <w:spacing w:after="0" w:line="240" w:lineRule="auto"/>
    </w:pPr>
    <w:rPr>
      <w:rFonts w:ascii="Times New Roman" w:eastAsia="Times New Roman" w:hAnsi="Times New Roman" w:cs="Times New Roman"/>
      <w:sz w:val="24"/>
      <w:szCs w:val="20"/>
      <w:lang w:val="x-none" w:eastAsia="ar-SA"/>
    </w:rPr>
  </w:style>
  <w:style w:type="paragraph" w:customStyle="1" w:styleId="210">
    <w:name w:val="Основной текст с отступом 21"/>
    <w:basedOn w:val="a"/>
    <w:rsid w:val="00466CF7"/>
    <w:pPr>
      <w:suppressAutoHyphens/>
      <w:spacing w:after="120" w:line="480" w:lineRule="auto"/>
      <w:ind w:left="283"/>
    </w:pPr>
    <w:rPr>
      <w:rFonts w:ascii="Times New Roman" w:eastAsia="Times New Roman" w:hAnsi="Times New Roman" w:cs="Times New Roman"/>
      <w:sz w:val="24"/>
      <w:szCs w:val="20"/>
      <w:lang w:val="x-none" w:eastAsia="ar-SA"/>
    </w:rPr>
  </w:style>
  <w:style w:type="paragraph" w:customStyle="1" w:styleId="ConsPlusNonformat">
    <w:name w:val="ConsPlusNonformat"/>
    <w:rsid w:val="00466CF7"/>
    <w:pPr>
      <w:widowControl w:val="0"/>
      <w:suppressAutoHyphens/>
      <w:autoSpaceDE w:val="0"/>
      <w:spacing w:after="0" w:line="240" w:lineRule="auto"/>
    </w:pPr>
    <w:rPr>
      <w:rFonts w:ascii="Courier New" w:eastAsia="Times New Roman"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360595">
      <w:bodyDiv w:val="1"/>
      <w:marLeft w:val="0"/>
      <w:marRight w:val="0"/>
      <w:marTop w:val="0"/>
      <w:marBottom w:val="0"/>
      <w:divBdr>
        <w:top w:val="none" w:sz="0" w:space="0" w:color="auto"/>
        <w:left w:val="none" w:sz="0" w:space="0" w:color="auto"/>
        <w:bottom w:val="none" w:sz="0" w:space="0" w:color="auto"/>
        <w:right w:val="none" w:sz="0" w:space="0" w:color="auto"/>
      </w:divBdr>
      <w:divsChild>
        <w:div w:id="1829327835">
          <w:marLeft w:val="0"/>
          <w:marRight w:val="0"/>
          <w:marTop w:val="0"/>
          <w:marBottom w:val="0"/>
          <w:divBdr>
            <w:top w:val="none" w:sz="0" w:space="0" w:color="auto"/>
            <w:left w:val="none" w:sz="0" w:space="0" w:color="auto"/>
            <w:bottom w:val="none" w:sz="0" w:space="0" w:color="auto"/>
            <w:right w:val="none" w:sz="0" w:space="0" w:color="auto"/>
          </w:divBdr>
        </w:div>
      </w:divsChild>
    </w:div>
    <w:div w:id="496459744">
      <w:bodyDiv w:val="1"/>
      <w:marLeft w:val="0"/>
      <w:marRight w:val="0"/>
      <w:marTop w:val="0"/>
      <w:marBottom w:val="0"/>
      <w:divBdr>
        <w:top w:val="none" w:sz="0" w:space="0" w:color="auto"/>
        <w:left w:val="none" w:sz="0" w:space="0" w:color="auto"/>
        <w:bottom w:val="none" w:sz="0" w:space="0" w:color="auto"/>
        <w:right w:val="none" w:sz="0" w:space="0" w:color="auto"/>
      </w:divBdr>
      <w:divsChild>
        <w:div w:id="1608193583">
          <w:marLeft w:val="0"/>
          <w:marRight w:val="0"/>
          <w:marTop w:val="0"/>
          <w:marBottom w:val="0"/>
          <w:divBdr>
            <w:top w:val="none" w:sz="0" w:space="0" w:color="auto"/>
            <w:left w:val="none" w:sz="0" w:space="0" w:color="auto"/>
            <w:bottom w:val="none" w:sz="0" w:space="0" w:color="auto"/>
            <w:right w:val="none" w:sz="0" w:space="0" w:color="auto"/>
          </w:divBdr>
          <w:divsChild>
            <w:div w:id="191681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51381">
      <w:bodyDiv w:val="1"/>
      <w:marLeft w:val="0"/>
      <w:marRight w:val="0"/>
      <w:marTop w:val="0"/>
      <w:marBottom w:val="0"/>
      <w:divBdr>
        <w:top w:val="none" w:sz="0" w:space="0" w:color="auto"/>
        <w:left w:val="none" w:sz="0" w:space="0" w:color="auto"/>
        <w:bottom w:val="none" w:sz="0" w:space="0" w:color="auto"/>
        <w:right w:val="none" w:sz="0" w:space="0" w:color="auto"/>
      </w:divBdr>
    </w:div>
    <w:div w:id="598827923">
      <w:bodyDiv w:val="1"/>
      <w:marLeft w:val="0"/>
      <w:marRight w:val="0"/>
      <w:marTop w:val="0"/>
      <w:marBottom w:val="0"/>
      <w:divBdr>
        <w:top w:val="none" w:sz="0" w:space="0" w:color="auto"/>
        <w:left w:val="none" w:sz="0" w:space="0" w:color="auto"/>
        <w:bottom w:val="none" w:sz="0" w:space="0" w:color="auto"/>
        <w:right w:val="none" w:sz="0" w:space="0" w:color="auto"/>
      </w:divBdr>
    </w:div>
    <w:div w:id="627668841">
      <w:bodyDiv w:val="1"/>
      <w:marLeft w:val="0"/>
      <w:marRight w:val="0"/>
      <w:marTop w:val="0"/>
      <w:marBottom w:val="0"/>
      <w:divBdr>
        <w:top w:val="none" w:sz="0" w:space="0" w:color="auto"/>
        <w:left w:val="none" w:sz="0" w:space="0" w:color="auto"/>
        <w:bottom w:val="none" w:sz="0" w:space="0" w:color="auto"/>
        <w:right w:val="none" w:sz="0" w:space="0" w:color="auto"/>
      </w:divBdr>
      <w:divsChild>
        <w:div w:id="1740208809">
          <w:marLeft w:val="0"/>
          <w:marRight w:val="0"/>
          <w:marTop w:val="0"/>
          <w:marBottom w:val="0"/>
          <w:divBdr>
            <w:top w:val="none" w:sz="0" w:space="0" w:color="auto"/>
            <w:left w:val="none" w:sz="0" w:space="0" w:color="auto"/>
            <w:bottom w:val="none" w:sz="0" w:space="0" w:color="auto"/>
            <w:right w:val="none" w:sz="0" w:space="0" w:color="auto"/>
          </w:divBdr>
        </w:div>
        <w:div w:id="766194685">
          <w:marLeft w:val="0"/>
          <w:marRight w:val="0"/>
          <w:marTop w:val="0"/>
          <w:marBottom w:val="0"/>
          <w:divBdr>
            <w:top w:val="none" w:sz="0" w:space="0" w:color="auto"/>
            <w:left w:val="none" w:sz="0" w:space="0" w:color="auto"/>
            <w:bottom w:val="none" w:sz="0" w:space="0" w:color="auto"/>
            <w:right w:val="none" w:sz="0" w:space="0" w:color="auto"/>
          </w:divBdr>
        </w:div>
        <w:div w:id="516234163">
          <w:marLeft w:val="0"/>
          <w:marRight w:val="0"/>
          <w:marTop w:val="0"/>
          <w:marBottom w:val="0"/>
          <w:divBdr>
            <w:top w:val="none" w:sz="0" w:space="0" w:color="auto"/>
            <w:left w:val="none" w:sz="0" w:space="0" w:color="auto"/>
            <w:bottom w:val="none" w:sz="0" w:space="0" w:color="auto"/>
            <w:right w:val="none" w:sz="0" w:space="0" w:color="auto"/>
          </w:divBdr>
        </w:div>
      </w:divsChild>
    </w:div>
    <w:div w:id="857232798">
      <w:bodyDiv w:val="1"/>
      <w:marLeft w:val="0"/>
      <w:marRight w:val="0"/>
      <w:marTop w:val="0"/>
      <w:marBottom w:val="0"/>
      <w:divBdr>
        <w:top w:val="none" w:sz="0" w:space="0" w:color="auto"/>
        <w:left w:val="none" w:sz="0" w:space="0" w:color="auto"/>
        <w:bottom w:val="none" w:sz="0" w:space="0" w:color="auto"/>
        <w:right w:val="none" w:sz="0" w:space="0" w:color="auto"/>
      </w:divBdr>
      <w:divsChild>
        <w:div w:id="1469936132">
          <w:marLeft w:val="0"/>
          <w:marRight w:val="0"/>
          <w:marTop w:val="0"/>
          <w:marBottom w:val="0"/>
          <w:divBdr>
            <w:top w:val="none" w:sz="0" w:space="0" w:color="auto"/>
            <w:left w:val="none" w:sz="0" w:space="0" w:color="auto"/>
            <w:bottom w:val="none" w:sz="0" w:space="0" w:color="auto"/>
            <w:right w:val="none" w:sz="0" w:space="0" w:color="auto"/>
          </w:divBdr>
        </w:div>
      </w:divsChild>
    </w:div>
    <w:div w:id="1324159569">
      <w:bodyDiv w:val="1"/>
      <w:marLeft w:val="0"/>
      <w:marRight w:val="0"/>
      <w:marTop w:val="0"/>
      <w:marBottom w:val="0"/>
      <w:divBdr>
        <w:top w:val="none" w:sz="0" w:space="0" w:color="auto"/>
        <w:left w:val="none" w:sz="0" w:space="0" w:color="auto"/>
        <w:bottom w:val="none" w:sz="0" w:space="0" w:color="auto"/>
        <w:right w:val="none" w:sz="0" w:space="0" w:color="auto"/>
      </w:divBdr>
      <w:divsChild>
        <w:div w:id="432476080">
          <w:marLeft w:val="0"/>
          <w:marRight w:val="0"/>
          <w:marTop w:val="0"/>
          <w:marBottom w:val="0"/>
          <w:divBdr>
            <w:top w:val="none" w:sz="0" w:space="0" w:color="auto"/>
            <w:left w:val="none" w:sz="0" w:space="0" w:color="auto"/>
            <w:bottom w:val="none" w:sz="0" w:space="0" w:color="auto"/>
            <w:right w:val="none" w:sz="0" w:space="0" w:color="auto"/>
          </w:divBdr>
        </w:div>
      </w:divsChild>
    </w:div>
    <w:div w:id="1673678887">
      <w:bodyDiv w:val="1"/>
      <w:marLeft w:val="0"/>
      <w:marRight w:val="0"/>
      <w:marTop w:val="0"/>
      <w:marBottom w:val="0"/>
      <w:divBdr>
        <w:top w:val="none" w:sz="0" w:space="0" w:color="auto"/>
        <w:left w:val="none" w:sz="0" w:space="0" w:color="auto"/>
        <w:bottom w:val="none" w:sz="0" w:space="0" w:color="auto"/>
        <w:right w:val="none" w:sz="0" w:space="0" w:color="auto"/>
      </w:divBdr>
      <w:divsChild>
        <w:div w:id="2101216584">
          <w:marLeft w:val="0"/>
          <w:marRight w:val="0"/>
          <w:marTop w:val="0"/>
          <w:marBottom w:val="0"/>
          <w:divBdr>
            <w:top w:val="none" w:sz="0" w:space="0" w:color="auto"/>
            <w:left w:val="none" w:sz="0" w:space="0" w:color="auto"/>
            <w:bottom w:val="none" w:sz="0" w:space="0" w:color="auto"/>
            <w:right w:val="none" w:sz="0" w:space="0" w:color="auto"/>
          </w:divBdr>
        </w:div>
        <w:div w:id="671418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azak-dv.ru/kak-sozdat-tos/823-tipovoj-ustav-tos.html" TargetMode="External"/><Relationship Id="rId13" Type="http://schemas.openxmlformats.org/officeDocument/2006/relationships/hyperlink" Target="http://pandia.ru/text/category/resheniya_dumi/" TargetMode="External"/><Relationship Id="rId18" Type="http://schemas.openxmlformats.org/officeDocument/2006/relationships/hyperlink" Target="http://pandia.ru/text/category/ohrana_pamyatnikov/" TargetMode="External"/><Relationship Id="rId26" Type="http://schemas.openxmlformats.org/officeDocument/2006/relationships/hyperlink" Target="http://pandia.ru/text/category/sredstva_massovoj_informatcii/" TargetMode="External"/><Relationship Id="rId39" Type="http://schemas.openxmlformats.org/officeDocument/2006/relationships/hyperlink" Target="http://docs.cntd.ru/document/440515219" TargetMode="External"/><Relationship Id="rId3" Type="http://schemas.openxmlformats.org/officeDocument/2006/relationships/styles" Target="styles.xml"/><Relationship Id="rId21" Type="http://schemas.openxmlformats.org/officeDocument/2006/relationships/hyperlink" Target="http://pandia.ru/text/category/ezhegodnie_otcheti/" TargetMode="External"/><Relationship Id="rId34" Type="http://schemas.openxmlformats.org/officeDocument/2006/relationships/image" Target="media/image1.png"/><Relationship Id="rId42" Type="http://schemas.openxmlformats.org/officeDocument/2006/relationships/hyperlink" Target="http://docs.cntd.ru/document/440513743" TargetMode="External"/><Relationship Id="rId47" Type="http://schemas.openxmlformats.org/officeDocument/2006/relationships/theme" Target="theme/theme1.xml"/><Relationship Id="rId7" Type="http://schemas.openxmlformats.org/officeDocument/2006/relationships/hyperlink" Target="http://kazak-dv.ru/kak-sozdat-tos/823-tipovoj-ustav-tos.html" TargetMode="External"/><Relationship Id="rId12" Type="http://schemas.openxmlformats.org/officeDocument/2006/relationships/hyperlink" Target="http://pandia.ru/text/category/organi_mestnogo_samoupravleniya/" TargetMode="External"/><Relationship Id="rId17" Type="http://schemas.openxmlformats.org/officeDocument/2006/relationships/hyperlink" Target="http://pandia.ru/text/category/vospitatelmznaya_rabota/" TargetMode="External"/><Relationship Id="rId25" Type="http://schemas.openxmlformats.org/officeDocument/2006/relationships/hyperlink" Target="http://pandia.ru/text/category/vznos/" TargetMode="External"/><Relationship Id="rId33" Type="http://schemas.openxmlformats.org/officeDocument/2006/relationships/hyperlink" Target="http://atos38.ru/regulations/381-2010-10-04-08-00-40.pdf" TargetMode="External"/><Relationship Id="rId38" Type="http://schemas.openxmlformats.org/officeDocument/2006/relationships/image" Target="media/image3.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andia.ru/text/category/remont_zhilmzya/" TargetMode="External"/><Relationship Id="rId20" Type="http://schemas.openxmlformats.org/officeDocument/2006/relationships/hyperlink" Target="http://pandia.ru/text/category/koll/" TargetMode="External"/><Relationship Id="rId29" Type="http://schemas.openxmlformats.org/officeDocument/2006/relationships/hyperlink" Target="http://pandia.ru/text/category/zakoni_v_rossii/" TargetMode="External"/><Relationship Id="rId41" Type="http://schemas.openxmlformats.org/officeDocument/2006/relationships/hyperlink" Target="http://docs.cntd.ru/document/901876063" TargetMode="External"/><Relationship Id="rId1" Type="http://schemas.openxmlformats.org/officeDocument/2006/relationships/customXml" Target="../customXml/item1.xml"/><Relationship Id="rId6" Type="http://schemas.openxmlformats.org/officeDocument/2006/relationships/hyperlink" Target="http://kazak-dv.ru/kak-sozdat-tos/823-tipovoj-ustav-tos.html" TargetMode="External"/><Relationship Id="rId11" Type="http://schemas.openxmlformats.org/officeDocument/2006/relationships/hyperlink" Target="http://pandia.ru/text/category/gorodskie_okruga/" TargetMode="External"/><Relationship Id="rId24" Type="http://schemas.openxmlformats.org/officeDocument/2006/relationships/hyperlink" Target="http://pandia.ru/text/category/denezhnie_sredstva/" TargetMode="External"/><Relationship Id="rId32" Type="http://schemas.openxmlformats.org/officeDocument/2006/relationships/hyperlink" Target="http://pandia.ru/text/category/domovie_komiteti/" TargetMode="External"/><Relationship Id="rId37" Type="http://schemas.openxmlformats.org/officeDocument/2006/relationships/hyperlink" Target="http://atos38.ru/component/mailto/?tmpl=component&amp;link=aHR0cDovL2F0b3MzOC5ydS9yZWd1bGF0aW9ucy8zODEtMjAxMC0xMC0wNC0wOC0wMC00MC5odG1s" TargetMode="External"/><Relationship Id="rId40" Type="http://schemas.openxmlformats.org/officeDocument/2006/relationships/hyperlink" Target="http://docs.cntd.ru/document/440516993" TargetMode="External"/><Relationship Id="rId45" Type="http://schemas.openxmlformats.org/officeDocument/2006/relationships/hyperlink" Target="http://docs.cntd.ru/document/973022992" TargetMode="External"/><Relationship Id="rId5" Type="http://schemas.openxmlformats.org/officeDocument/2006/relationships/webSettings" Target="webSettings.xml"/><Relationship Id="rId15" Type="http://schemas.openxmlformats.org/officeDocument/2006/relationships/hyperlink" Target="http://pandia.ru/text/category/samarskaya_obl_/" TargetMode="External"/><Relationship Id="rId23" Type="http://schemas.openxmlformats.org/officeDocument/2006/relationships/hyperlink" Target="http://pandia.ru/text/category/kommunalmznie_uslugi/" TargetMode="External"/><Relationship Id="rId28" Type="http://schemas.openxmlformats.org/officeDocument/2006/relationships/hyperlink" Target="http://pandia.ru/text/category/grazhdanskaya_sluzhba/" TargetMode="External"/><Relationship Id="rId36" Type="http://schemas.openxmlformats.org/officeDocument/2006/relationships/image" Target="media/image2.png"/><Relationship Id="rId10" Type="http://schemas.openxmlformats.org/officeDocument/2006/relationships/hyperlink" Target="http://kazak-dv.ru/kak-sozdat-tos/823-tipovoj-ustav-tos.html" TargetMode="External"/><Relationship Id="rId19" Type="http://schemas.openxmlformats.org/officeDocument/2006/relationships/hyperlink" Target="http://pandia.ru/text/category/povestki_dnya/" TargetMode="External"/><Relationship Id="rId31" Type="http://schemas.openxmlformats.org/officeDocument/2006/relationships/hyperlink" Target="http://pandia.ru/text/category/abbreviatura/" TargetMode="External"/><Relationship Id="rId44" Type="http://schemas.openxmlformats.org/officeDocument/2006/relationships/hyperlink" Target="http://docs.cntd.ru/document/973022992" TargetMode="External"/><Relationship Id="rId4" Type="http://schemas.openxmlformats.org/officeDocument/2006/relationships/settings" Target="settings.xml"/><Relationship Id="rId9" Type="http://schemas.openxmlformats.org/officeDocument/2006/relationships/hyperlink" Target="http://kazak-dv.ru/kak-sozdat-tos/823-tipovoj-ustav-tos.html" TargetMode="External"/><Relationship Id="rId14" Type="http://schemas.openxmlformats.org/officeDocument/2006/relationships/hyperlink" Target="http://pandia.ru/text/category/pravovie_akti/" TargetMode="External"/><Relationship Id="rId22" Type="http://schemas.openxmlformats.org/officeDocument/2006/relationships/hyperlink" Target="http://pandia.ru/text/category/sanitarnaya_ochistka/" TargetMode="External"/><Relationship Id="rId27" Type="http://schemas.openxmlformats.org/officeDocument/2006/relationships/hyperlink" Target="http://pandia.ru/text/category/protokoli_zasedanij/" TargetMode="External"/><Relationship Id="rId30" Type="http://schemas.openxmlformats.org/officeDocument/2006/relationships/hyperlink" Target="http://pandia.ru/text/category/munitcipalmznie_obrazovaniya/" TargetMode="External"/><Relationship Id="rId35" Type="http://schemas.openxmlformats.org/officeDocument/2006/relationships/hyperlink" Target="http://atos38.ru/regulations/381-2010-10-04-08-00-40.html?tmpl=component&amp;print=1&amp;page=" TargetMode="External"/><Relationship Id="rId43" Type="http://schemas.openxmlformats.org/officeDocument/2006/relationships/hyperlink" Target="http://docs.cntd.ru/document/9018760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C1339-5B74-4DCC-BF8C-04043706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Pages>
  <Words>17796</Words>
  <Characters>101440</Characters>
  <Application>Microsoft Office Word</Application>
  <DocSecurity>0</DocSecurity>
  <Lines>845</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118999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dc:creator>
  <cp:keywords/>
  <dc:description/>
  <cp:lastModifiedBy>05</cp:lastModifiedBy>
  <cp:revision>8</cp:revision>
  <dcterms:created xsi:type="dcterms:W3CDTF">2018-01-16T11:21:00Z</dcterms:created>
  <dcterms:modified xsi:type="dcterms:W3CDTF">2018-01-16T13:04:00Z</dcterms:modified>
</cp:coreProperties>
</file>