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0E" w:rsidRDefault="00883F0E" w:rsidP="00883F0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883F0E" w:rsidRDefault="00883F0E" w:rsidP="00883F0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реализации приоритетных проектов развития Республики Дагестан</w:t>
      </w:r>
    </w:p>
    <w:p w:rsidR="00883F0E" w:rsidRDefault="00883F0E" w:rsidP="00883F0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территории муниципального района</w:t>
      </w:r>
    </w:p>
    <w:p w:rsidR="00883F0E" w:rsidRDefault="00883F0E" w:rsidP="00883F0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proofErr w:type="spellStart"/>
      <w:r w:rsidR="00840876">
        <w:rPr>
          <w:rFonts w:ascii="Times New Roman" w:hAnsi="Times New Roman"/>
          <w:b/>
          <w:sz w:val="28"/>
          <w:szCs w:val="28"/>
        </w:rPr>
        <w:t>Докузпаринский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за девять месяцев 2017 года</w:t>
      </w:r>
    </w:p>
    <w:p w:rsidR="00883F0E" w:rsidRDefault="00883F0E" w:rsidP="00883F0E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83F0E" w:rsidRDefault="00883F0E" w:rsidP="00883F0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«ОБЕЛЕНИЕ» ЭКОНОМИКИ»</w:t>
      </w:r>
    </w:p>
    <w:p w:rsidR="00883F0E" w:rsidRDefault="00883F0E" w:rsidP="00883F0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1.1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Поступления по земельному налогу, млн. рублей</w:t>
      </w:r>
    </w:p>
    <w:p w:rsidR="00883F0E" w:rsidRPr="00BB7539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7539">
        <w:rPr>
          <w:rFonts w:ascii="Times New Roman" w:hAnsi="Times New Roman"/>
          <w:sz w:val="28"/>
          <w:szCs w:val="28"/>
        </w:rPr>
        <w:t xml:space="preserve">Индикативный показатель на 9 месяцев </w:t>
      </w:r>
      <w:r w:rsidR="00BB7539" w:rsidRPr="00BB7539">
        <w:rPr>
          <w:rFonts w:ascii="Times New Roman" w:hAnsi="Times New Roman"/>
          <w:sz w:val="28"/>
          <w:szCs w:val="28"/>
        </w:rPr>
        <w:t>–</w:t>
      </w:r>
      <w:r w:rsidRPr="00BB7539">
        <w:rPr>
          <w:rFonts w:ascii="Times New Roman" w:hAnsi="Times New Roman"/>
          <w:sz w:val="28"/>
          <w:szCs w:val="28"/>
        </w:rPr>
        <w:t xml:space="preserve"> </w:t>
      </w:r>
      <w:r w:rsidR="00BB7539" w:rsidRPr="00BB7539">
        <w:rPr>
          <w:rFonts w:ascii="Times New Roman" w:hAnsi="Times New Roman"/>
          <w:sz w:val="28"/>
          <w:szCs w:val="28"/>
        </w:rPr>
        <w:t>0,74</w:t>
      </w:r>
      <w:r w:rsidRPr="00BB7539">
        <w:rPr>
          <w:rFonts w:ascii="Times New Roman" w:hAnsi="Times New Roman"/>
          <w:sz w:val="28"/>
          <w:szCs w:val="28"/>
        </w:rPr>
        <w:t xml:space="preserve"> млн. руб.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Фактическое</w:t>
      </w:r>
      <w:proofErr w:type="gramEnd"/>
      <w:r>
        <w:rPr>
          <w:rFonts w:ascii="Times New Roman" w:hAnsi="Times New Roman"/>
          <w:sz w:val="28"/>
          <w:szCs w:val="28"/>
        </w:rPr>
        <w:t xml:space="preserve"> поступление-</w:t>
      </w:r>
      <w:r w:rsidR="00B769BA">
        <w:rPr>
          <w:rFonts w:ascii="Times New Roman" w:hAnsi="Times New Roman"/>
          <w:sz w:val="28"/>
          <w:szCs w:val="28"/>
        </w:rPr>
        <w:t>1,</w:t>
      </w:r>
      <w:r w:rsidR="00ED50BD">
        <w:rPr>
          <w:rFonts w:ascii="Times New Roman" w:hAnsi="Times New Roman"/>
          <w:sz w:val="28"/>
          <w:szCs w:val="28"/>
        </w:rPr>
        <w:t>08</w:t>
      </w:r>
      <w:r w:rsidR="00763D58">
        <w:rPr>
          <w:rFonts w:ascii="Times New Roman" w:hAnsi="Times New Roman"/>
          <w:sz w:val="28"/>
          <w:szCs w:val="28"/>
        </w:rPr>
        <w:t xml:space="preserve"> млн. руб., а за</w:t>
      </w:r>
      <w:r>
        <w:rPr>
          <w:rFonts w:ascii="Times New Roman" w:hAnsi="Times New Roman"/>
          <w:sz w:val="28"/>
          <w:szCs w:val="28"/>
        </w:rPr>
        <w:t xml:space="preserve"> к аналогичному периоду 2016 года.</w:t>
      </w:r>
      <w:r w:rsidR="00763D58">
        <w:rPr>
          <w:rFonts w:ascii="Times New Roman" w:hAnsi="Times New Roman"/>
          <w:sz w:val="28"/>
          <w:szCs w:val="28"/>
        </w:rPr>
        <w:t>1,7</w:t>
      </w:r>
      <w:r w:rsidR="00763D58" w:rsidRPr="00763D58">
        <w:rPr>
          <w:rFonts w:ascii="Times New Roman" w:hAnsi="Times New Roman"/>
          <w:sz w:val="28"/>
          <w:szCs w:val="28"/>
        </w:rPr>
        <w:t xml:space="preserve"> </w:t>
      </w:r>
      <w:r w:rsidR="00763D58">
        <w:rPr>
          <w:rFonts w:ascii="Times New Roman" w:hAnsi="Times New Roman"/>
          <w:sz w:val="28"/>
          <w:szCs w:val="28"/>
        </w:rPr>
        <w:t xml:space="preserve">млн. руб. Сбор земельного налога уменьшилось на 64% </w:t>
      </w:r>
    </w:p>
    <w:p w:rsidR="00883F0E" w:rsidRDefault="00883F0E" w:rsidP="0072493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Пояснение:</w:t>
      </w:r>
      <w:r>
        <w:rPr>
          <w:rFonts w:ascii="Times New Roman" w:hAnsi="Times New Roman"/>
          <w:sz w:val="28"/>
          <w:szCs w:val="28"/>
        </w:rPr>
        <w:t xml:space="preserve"> </w:t>
      </w:r>
      <w:r w:rsidR="00724931">
        <w:rPr>
          <w:rFonts w:ascii="Times New Roman" w:hAnsi="Times New Roman"/>
          <w:sz w:val="28"/>
          <w:szCs w:val="28"/>
        </w:rPr>
        <w:t>это связано с уменьшением плановых заданий по земельному налогу на 2017год до 1,1 млн. руб.</w:t>
      </w:r>
    </w:p>
    <w:p w:rsidR="00883F0E" w:rsidRPr="00FF083D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F083D">
        <w:rPr>
          <w:rFonts w:ascii="Times New Roman" w:hAnsi="Times New Roman"/>
          <w:b/>
          <w:sz w:val="28"/>
          <w:szCs w:val="28"/>
        </w:rPr>
        <w:t>1.2 Количество земельных участков, внесенных в базу данных ГКН, ед.</w:t>
      </w:r>
    </w:p>
    <w:p w:rsidR="00883F0E" w:rsidRPr="00FF083D" w:rsidRDefault="00505C43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Фактический показатель на</w:t>
      </w:r>
      <w:r w:rsidR="00883F0E" w:rsidRPr="00FF083D">
        <w:rPr>
          <w:rFonts w:ascii="Times New Roman" w:hAnsi="Times New Roman"/>
          <w:sz w:val="28"/>
          <w:szCs w:val="28"/>
        </w:rPr>
        <w:t xml:space="preserve"> 9 месяцев-</w:t>
      </w:r>
      <w:r w:rsidR="00E044B5">
        <w:rPr>
          <w:rFonts w:ascii="Times New Roman" w:hAnsi="Times New Roman"/>
          <w:sz w:val="28"/>
          <w:szCs w:val="28"/>
        </w:rPr>
        <w:t>5222</w:t>
      </w:r>
      <w:r w:rsidR="00883F0E" w:rsidRPr="00FF083D">
        <w:rPr>
          <w:rFonts w:ascii="Times New Roman" w:hAnsi="Times New Roman"/>
          <w:sz w:val="28"/>
          <w:szCs w:val="28"/>
        </w:rPr>
        <w:t xml:space="preserve"> ед. </w:t>
      </w:r>
      <w:r w:rsidRPr="00505C43">
        <w:rPr>
          <w:rFonts w:ascii="Times New Roman" w:hAnsi="Times New Roman"/>
          <w:sz w:val="28"/>
          <w:szCs w:val="28"/>
        </w:rPr>
        <w:t>Увеличение</w:t>
      </w:r>
      <w:r w:rsidRPr="00505C43"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Pr="00505C43">
        <w:rPr>
          <w:rFonts w:ascii="Times New Roman" w:hAnsi="Times New Roman"/>
          <w:sz w:val="28"/>
          <w:szCs w:val="28"/>
        </w:rPr>
        <w:t xml:space="preserve">оличество </w:t>
      </w:r>
      <w:proofErr w:type="gramStart"/>
      <w:r w:rsidRPr="00505C43">
        <w:rPr>
          <w:rFonts w:ascii="Times New Roman" w:hAnsi="Times New Roman"/>
          <w:sz w:val="28"/>
          <w:szCs w:val="28"/>
        </w:rPr>
        <w:t xml:space="preserve">земельных участков, внесенных в базу данных ГКН </w:t>
      </w:r>
      <w:r w:rsidR="00ED127C">
        <w:rPr>
          <w:rFonts w:ascii="Times New Roman" w:hAnsi="Times New Roman"/>
          <w:sz w:val="28"/>
          <w:szCs w:val="28"/>
        </w:rPr>
        <w:t xml:space="preserve">к </w:t>
      </w:r>
      <w:r w:rsidR="00883F0E" w:rsidRPr="00FF083D">
        <w:rPr>
          <w:rFonts w:ascii="Times New Roman" w:hAnsi="Times New Roman"/>
          <w:sz w:val="28"/>
          <w:szCs w:val="28"/>
        </w:rPr>
        <w:t xml:space="preserve">показателю </w:t>
      </w:r>
      <w:r w:rsidR="00ED127C">
        <w:rPr>
          <w:rFonts w:ascii="Times New Roman" w:hAnsi="Times New Roman"/>
          <w:sz w:val="28"/>
          <w:szCs w:val="28"/>
        </w:rPr>
        <w:t>на 9 месяцев 2016 года составило</w:t>
      </w:r>
      <w:proofErr w:type="gramEnd"/>
      <w:r w:rsidR="00ED127C">
        <w:rPr>
          <w:rFonts w:ascii="Times New Roman" w:hAnsi="Times New Roman"/>
          <w:sz w:val="28"/>
          <w:szCs w:val="28"/>
        </w:rPr>
        <w:t xml:space="preserve"> 399 ед.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1.3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Доля земельных участков, внесенных в базу АИС «Налог-3», к общему  количеству земельных участков, %.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Индикативный показатель на 9 месяцев 2017 года -100% 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Фактический показатель за 9 месяцев- </w:t>
      </w:r>
      <w:r w:rsidR="00E25FA2">
        <w:rPr>
          <w:rFonts w:ascii="Times New Roman" w:hAnsi="Times New Roman"/>
          <w:sz w:val="28"/>
          <w:szCs w:val="28"/>
        </w:rPr>
        <w:t>50,5</w:t>
      </w:r>
      <w:r w:rsidR="00ED127C">
        <w:rPr>
          <w:rFonts w:ascii="Times New Roman" w:hAnsi="Times New Roman"/>
          <w:sz w:val="28"/>
          <w:szCs w:val="28"/>
        </w:rPr>
        <w:t xml:space="preserve">% , а за </w:t>
      </w:r>
      <w:r>
        <w:rPr>
          <w:rFonts w:ascii="Times New Roman" w:hAnsi="Times New Roman"/>
          <w:sz w:val="28"/>
          <w:szCs w:val="28"/>
        </w:rPr>
        <w:t>аналогичн</w:t>
      </w:r>
      <w:r w:rsidR="00ED127C">
        <w:rPr>
          <w:rFonts w:ascii="Times New Roman" w:hAnsi="Times New Roman"/>
          <w:sz w:val="28"/>
          <w:szCs w:val="28"/>
        </w:rPr>
        <w:t>ый</w:t>
      </w:r>
      <w:r>
        <w:rPr>
          <w:rFonts w:ascii="Times New Roman" w:hAnsi="Times New Roman"/>
          <w:sz w:val="28"/>
          <w:szCs w:val="28"/>
        </w:rPr>
        <w:t xml:space="preserve"> период 2016 года</w:t>
      </w:r>
      <w:r w:rsidR="00F5725E">
        <w:rPr>
          <w:rFonts w:ascii="Times New Roman" w:hAnsi="Times New Roman"/>
          <w:sz w:val="28"/>
          <w:szCs w:val="28"/>
        </w:rPr>
        <w:t xml:space="preserve"> – 54,1%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Пояснение:</w:t>
      </w:r>
      <w:r>
        <w:rPr>
          <w:rFonts w:ascii="Times New Roman" w:hAnsi="Times New Roman"/>
          <w:sz w:val="28"/>
          <w:szCs w:val="28"/>
        </w:rPr>
        <w:t xml:space="preserve"> </w:t>
      </w:r>
      <w:r w:rsidR="0029438F">
        <w:rPr>
          <w:rFonts w:ascii="Times New Roman" w:hAnsi="Times New Roman"/>
          <w:sz w:val="28"/>
          <w:szCs w:val="28"/>
        </w:rPr>
        <w:t xml:space="preserve">уменьшение </w:t>
      </w:r>
      <w:r w:rsidR="00F5725E">
        <w:rPr>
          <w:rFonts w:ascii="Times New Roman" w:hAnsi="Times New Roman"/>
          <w:sz w:val="28"/>
          <w:szCs w:val="28"/>
        </w:rPr>
        <w:t>связан</w:t>
      </w:r>
      <w:r w:rsidR="0029438F">
        <w:rPr>
          <w:rFonts w:ascii="Times New Roman" w:hAnsi="Times New Roman"/>
          <w:sz w:val="28"/>
          <w:szCs w:val="28"/>
        </w:rPr>
        <w:t>о</w:t>
      </w:r>
      <w:r w:rsidR="00F5725E">
        <w:rPr>
          <w:rFonts w:ascii="Times New Roman" w:hAnsi="Times New Roman"/>
          <w:sz w:val="28"/>
          <w:szCs w:val="28"/>
        </w:rPr>
        <w:t xml:space="preserve"> с </w:t>
      </w:r>
      <w:r w:rsidR="004E68D8">
        <w:rPr>
          <w:rFonts w:ascii="Times New Roman" w:hAnsi="Times New Roman"/>
          <w:sz w:val="28"/>
          <w:szCs w:val="28"/>
        </w:rPr>
        <w:t>понижением активности</w:t>
      </w:r>
      <w:r w:rsidR="00F5725E">
        <w:rPr>
          <w:rFonts w:ascii="Times New Roman" w:hAnsi="Times New Roman"/>
          <w:sz w:val="28"/>
          <w:szCs w:val="28"/>
        </w:rPr>
        <w:t xml:space="preserve"> </w:t>
      </w:r>
      <w:r w:rsidR="004E68D8">
        <w:rPr>
          <w:rFonts w:ascii="Times New Roman" w:hAnsi="Times New Roman"/>
          <w:sz w:val="28"/>
          <w:szCs w:val="28"/>
        </w:rPr>
        <w:t>граждан</w:t>
      </w:r>
      <w:r w:rsidR="00F5725E">
        <w:rPr>
          <w:rFonts w:ascii="Times New Roman" w:hAnsi="Times New Roman"/>
          <w:sz w:val="28"/>
          <w:szCs w:val="28"/>
        </w:rPr>
        <w:t xml:space="preserve"> по оформлению прав собственн</w:t>
      </w:r>
      <w:r w:rsidR="0029438F">
        <w:rPr>
          <w:rFonts w:ascii="Times New Roman" w:hAnsi="Times New Roman"/>
          <w:sz w:val="28"/>
          <w:szCs w:val="28"/>
        </w:rPr>
        <w:t>ости на ЗУ.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1.4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Поступления по налогу на имущество физических лиц, млн. рублей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Индикативный показатель на 9 месяцев – </w:t>
      </w:r>
      <w:r w:rsidR="00912EEF">
        <w:rPr>
          <w:rFonts w:ascii="Times New Roman" w:hAnsi="Times New Roman"/>
          <w:sz w:val="28"/>
          <w:szCs w:val="28"/>
        </w:rPr>
        <w:t>0,238</w:t>
      </w:r>
      <w:r>
        <w:rPr>
          <w:rFonts w:ascii="Times New Roman" w:hAnsi="Times New Roman"/>
          <w:sz w:val="28"/>
          <w:szCs w:val="28"/>
        </w:rPr>
        <w:t xml:space="preserve"> млн. руб. </w:t>
      </w:r>
      <w:proofErr w:type="gramStart"/>
      <w:r>
        <w:rPr>
          <w:rFonts w:ascii="Times New Roman" w:hAnsi="Times New Roman"/>
          <w:sz w:val="28"/>
          <w:szCs w:val="28"/>
        </w:rPr>
        <w:t>Фактическое</w:t>
      </w:r>
      <w:proofErr w:type="gramEnd"/>
      <w:r>
        <w:rPr>
          <w:rFonts w:ascii="Times New Roman" w:hAnsi="Times New Roman"/>
          <w:sz w:val="28"/>
          <w:szCs w:val="28"/>
        </w:rPr>
        <w:t xml:space="preserve"> поступление-</w:t>
      </w:r>
      <w:r w:rsidR="00912EEF">
        <w:rPr>
          <w:rFonts w:ascii="Times New Roman" w:hAnsi="Times New Roman"/>
          <w:sz w:val="28"/>
          <w:szCs w:val="28"/>
        </w:rPr>
        <w:t>0,3</w:t>
      </w:r>
      <w:r>
        <w:rPr>
          <w:rFonts w:ascii="Times New Roman" w:hAnsi="Times New Roman"/>
          <w:sz w:val="28"/>
          <w:szCs w:val="28"/>
        </w:rPr>
        <w:t xml:space="preserve"> млн. руб. или </w:t>
      </w:r>
      <w:r w:rsidR="00912EEF">
        <w:rPr>
          <w:rFonts w:ascii="Times New Roman" w:hAnsi="Times New Roman"/>
          <w:sz w:val="28"/>
          <w:szCs w:val="28"/>
        </w:rPr>
        <w:t>126% к плановому показателю и 100</w:t>
      </w:r>
      <w:r>
        <w:rPr>
          <w:rFonts w:ascii="Times New Roman" w:hAnsi="Times New Roman"/>
          <w:sz w:val="28"/>
          <w:szCs w:val="28"/>
        </w:rPr>
        <w:t>% к аналогичному периоду 2016 года.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1.5 Количество объектов капитального строительства, внесенных в базу данных ГКН, ед.</w:t>
      </w:r>
    </w:p>
    <w:p w:rsidR="00883F0E" w:rsidRDefault="007C4E3D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Фактический показатель на</w:t>
      </w:r>
      <w:r w:rsidR="00883F0E">
        <w:rPr>
          <w:rFonts w:ascii="Times New Roman" w:hAnsi="Times New Roman"/>
          <w:sz w:val="28"/>
          <w:szCs w:val="28"/>
        </w:rPr>
        <w:t xml:space="preserve"> 9 месяцев-</w:t>
      </w:r>
      <w:r>
        <w:rPr>
          <w:rFonts w:ascii="Times New Roman" w:hAnsi="Times New Roman"/>
          <w:sz w:val="28"/>
          <w:szCs w:val="28"/>
        </w:rPr>
        <w:t>1126</w:t>
      </w:r>
      <w:r w:rsidR="00883F0E">
        <w:rPr>
          <w:rFonts w:ascii="Times New Roman" w:hAnsi="Times New Roman"/>
          <w:sz w:val="28"/>
          <w:szCs w:val="28"/>
        </w:rPr>
        <w:t xml:space="preserve"> ед. </w:t>
      </w:r>
      <w:r>
        <w:rPr>
          <w:rFonts w:ascii="Times New Roman" w:hAnsi="Times New Roman"/>
          <w:sz w:val="28"/>
          <w:szCs w:val="28"/>
        </w:rPr>
        <w:t>Увеличение к</w:t>
      </w:r>
      <w:r w:rsidRPr="007C4E3D">
        <w:rPr>
          <w:rFonts w:ascii="Times New Roman" w:hAnsi="Times New Roman"/>
          <w:sz w:val="28"/>
          <w:szCs w:val="28"/>
        </w:rPr>
        <w:t xml:space="preserve">оличество </w:t>
      </w:r>
      <w:proofErr w:type="gramStart"/>
      <w:r w:rsidRPr="007C4E3D">
        <w:rPr>
          <w:rFonts w:ascii="Times New Roman" w:hAnsi="Times New Roman"/>
          <w:sz w:val="28"/>
          <w:szCs w:val="28"/>
        </w:rPr>
        <w:t>объектов капитального строительства, внесенных в базу данных ГКН</w:t>
      </w:r>
      <w:r>
        <w:rPr>
          <w:rFonts w:ascii="Times New Roman" w:hAnsi="Times New Roman"/>
          <w:sz w:val="28"/>
          <w:szCs w:val="28"/>
        </w:rPr>
        <w:t xml:space="preserve"> </w:t>
      </w:r>
      <w:r w:rsidR="00883F0E">
        <w:rPr>
          <w:rFonts w:ascii="Times New Roman" w:hAnsi="Times New Roman"/>
          <w:sz w:val="28"/>
          <w:szCs w:val="28"/>
        </w:rPr>
        <w:t xml:space="preserve">к аналогичному показателю </w:t>
      </w:r>
      <w:r w:rsidR="00F30D72">
        <w:rPr>
          <w:rFonts w:ascii="Times New Roman" w:hAnsi="Times New Roman"/>
          <w:sz w:val="28"/>
          <w:szCs w:val="28"/>
        </w:rPr>
        <w:t>на 9 месяцев 2016 года составило</w:t>
      </w:r>
      <w:proofErr w:type="gramEnd"/>
      <w:r w:rsidR="00F30D72">
        <w:rPr>
          <w:rFonts w:ascii="Times New Roman" w:hAnsi="Times New Roman"/>
          <w:sz w:val="28"/>
          <w:szCs w:val="28"/>
        </w:rPr>
        <w:t xml:space="preserve"> 357 ед.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1.6 Доля объектов капитального строительства, внесенных в базу АИС «Налог-3», к общему  количеству объектов капитального строительства, %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Индикативный показатель на 9 месяцев 2017 года -100%. Фактич</w:t>
      </w:r>
      <w:r w:rsidR="00F30D72">
        <w:rPr>
          <w:rFonts w:ascii="Times New Roman" w:hAnsi="Times New Roman"/>
          <w:sz w:val="28"/>
          <w:szCs w:val="28"/>
        </w:rPr>
        <w:t>еский показатель за 9 месяцев- 70</w:t>
      </w:r>
      <w:r>
        <w:rPr>
          <w:rFonts w:ascii="Times New Roman" w:hAnsi="Times New Roman"/>
          <w:sz w:val="28"/>
          <w:szCs w:val="28"/>
        </w:rPr>
        <w:t>%</w:t>
      </w:r>
      <w:r w:rsidR="00F30D72">
        <w:rPr>
          <w:rFonts w:ascii="Times New Roman" w:hAnsi="Times New Roman"/>
          <w:sz w:val="28"/>
          <w:szCs w:val="28"/>
        </w:rPr>
        <w:t>, а за</w:t>
      </w:r>
      <w:r>
        <w:rPr>
          <w:rFonts w:ascii="Times New Roman" w:hAnsi="Times New Roman"/>
          <w:sz w:val="28"/>
          <w:szCs w:val="28"/>
        </w:rPr>
        <w:t xml:space="preserve"> аналогичн</w:t>
      </w:r>
      <w:r w:rsidR="00F30D72">
        <w:rPr>
          <w:rFonts w:ascii="Times New Roman" w:hAnsi="Times New Roman"/>
          <w:sz w:val="28"/>
          <w:szCs w:val="28"/>
        </w:rPr>
        <w:t>ый период</w:t>
      </w:r>
      <w:r>
        <w:rPr>
          <w:rFonts w:ascii="Times New Roman" w:hAnsi="Times New Roman"/>
          <w:sz w:val="28"/>
          <w:szCs w:val="28"/>
        </w:rPr>
        <w:t xml:space="preserve"> 2016 года</w:t>
      </w:r>
      <w:r w:rsidR="00F30D72">
        <w:rPr>
          <w:rFonts w:ascii="Times New Roman" w:hAnsi="Times New Roman"/>
          <w:sz w:val="28"/>
          <w:szCs w:val="28"/>
        </w:rPr>
        <w:t xml:space="preserve"> 79,9%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Пояснение:</w:t>
      </w:r>
      <w:r>
        <w:rPr>
          <w:rFonts w:ascii="Times New Roman" w:hAnsi="Times New Roman"/>
          <w:sz w:val="28"/>
          <w:szCs w:val="28"/>
        </w:rPr>
        <w:t xml:space="preserve"> </w:t>
      </w:r>
      <w:r w:rsidR="0050496E">
        <w:rPr>
          <w:rFonts w:ascii="Times New Roman" w:hAnsi="Times New Roman"/>
          <w:sz w:val="28"/>
          <w:szCs w:val="28"/>
        </w:rPr>
        <w:t>отставание в динамике по сравнению с аналогичным периодом 2016г. будет восполнено за 4 квартал.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1.7 Поступление НДФЛ в консолидированный бюджет МР «</w:t>
      </w:r>
      <w:proofErr w:type="spellStart"/>
      <w:r w:rsidR="007D765C">
        <w:rPr>
          <w:rFonts w:ascii="Times New Roman" w:hAnsi="Times New Roman"/>
          <w:b/>
          <w:sz w:val="28"/>
          <w:szCs w:val="28"/>
        </w:rPr>
        <w:t>Докузпаринский</w:t>
      </w:r>
      <w:proofErr w:type="spellEnd"/>
      <w:r w:rsidR="007D765C">
        <w:rPr>
          <w:rFonts w:ascii="Times New Roman" w:hAnsi="Times New Roman"/>
          <w:b/>
          <w:sz w:val="28"/>
          <w:szCs w:val="28"/>
        </w:rPr>
        <w:t xml:space="preserve"> район</w:t>
      </w:r>
      <w:r>
        <w:rPr>
          <w:rFonts w:ascii="Times New Roman" w:hAnsi="Times New Roman"/>
          <w:b/>
          <w:sz w:val="28"/>
          <w:szCs w:val="28"/>
        </w:rPr>
        <w:t xml:space="preserve">», </w:t>
      </w:r>
      <w:proofErr w:type="gramStart"/>
      <w:r>
        <w:rPr>
          <w:rFonts w:ascii="Times New Roman" w:hAnsi="Times New Roman"/>
          <w:b/>
          <w:sz w:val="28"/>
          <w:szCs w:val="28"/>
        </w:rPr>
        <w:t>млн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рублей.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Индикативный показатель на 9 месяцев – </w:t>
      </w:r>
      <w:r w:rsidR="007D765C">
        <w:rPr>
          <w:rFonts w:ascii="Times New Roman" w:hAnsi="Times New Roman"/>
          <w:sz w:val="28"/>
          <w:szCs w:val="28"/>
        </w:rPr>
        <w:t>15,675</w:t>
      </w:r>
      <w:r>
        <w:rPr>
          <w:rFonts w:ascii="Times New Roman" w:hAnsi="Times New Roman"/>
          <w:sz w:val="28"/>
          <w:szCs w:val="28"/>
        </w:rPr>
        <w:t xml:space="preserve"> млн. руб.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Фактическое</w:t>
      </w:r>
      <w:proofErr w:type="gramEnd"/>
      <w:r>
        <w:rPr>
          <w:rFonts w:ascii="Times New Roman" w:hAnsi="Times New Roman"/>
          <w:sz w:val="28"/>
          <w:szCs w:val="28"/>
        </w:rPr>
        <w:t xml:space="preserve"> поступление-</w:t>
      </w:r>
      <w:r w:rsidR="007D765C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>,</w:t>
      </w:r>
      <w:r w:rsidR="007D765C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млн. руб. или 100,3% к плановому показателю и </w:t>
      </w:r>
      <w:r w:rsidR="007D765C">
        <w:rPr>
          <w:rFonts w:ascii="Times New Roman" w:hAnsi="Times New Roman"/>
          <w:sz w:val="28"/>
          <w:szCs w:val="28"/>
        </w:rPr>
        <w:t>91</w:t>
      </w:r>
      <w:r>
        <w:rPr>
          <w:rFonts w:ascii="Times New Roman" w:hAnsi="Times New Roman"/>
          <w:sz w:val="28"/>
          <w:szCs w:val="28"/>
        </w:rPr>
        <w:t>% к аналогичному периоду 2016 года.</w:t>
      </w:r>
    </w:p>
    <w:p w:rsidR="0093351D" w:rsidRDefault="0093351D" w:rsidP="009335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Пояснение:</w:t>
      </w:r>
      <w:r>
        <w:rPr>
          <w:rFonts w:ascii="Times New Roman" w:hAnsi="Times New Roman"/>
          <w:sz w:val="28"/>
          <w:szCs w:val="28"/>
        </w:rPr>
        <w:t xml:space="preserve"> отставание в динамике по сравнению с аналогичным периодом 2016г. </w:t>
      </w:r>
      <w:r w:rsidR="00272F02">
        <w:rPr>
          <w:rFonts w:ascii="Times New Roman" w:hAnsi="Times New Roman"/>
          <w:sz w:val="28"/>
          <w:szCs w:val="28"/>
        </w:rPr>
        <w:t xml:space="preserve">связано с уменьшением </w:t>
      </w:r>
      <w:r w:rsidR="00AE162F">
        <w:rPr>
          <w:rFonts w:ascii="Times New Roman" w:hAnsi="Times New Roman"/>
          <w:sz w:val="28"/>
          <w:szCs w:val="28"/>
        </w:rPr>
        <w:t xml:space="preserve">поступлений </w:t>
      </w:r>
      <w:proofErr w:type="gramStart"/>
      <w:r w:rsidR="00AE162F">
        <w:rPr>
          <w:rFonts w:ascii="Times New Roman" w:hAnsi="Times New Roman"/>
          <w:sz w:val="28"/>
          <w:szCs w:val="28"/>
        </w:rPr>
        <w:t>из</w:t>
      </w:r>
      <w:proofErr w:type="gramEnd"/>
      <w:r w:rsidR="00AE162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E162F">
        <w:rPr>
          <w:rFonts w:ascii="Times New Roman" w:hAnsi="Times New Roman"/>
          <w:sz w:val="28"/>
          <w:szCs w:val="28"/>
        </w:rPr>
        <w:t>за</w:t>
      </w:r>
      <w:proofErr w:type="gramEnd"/>
      <w:r w:rsidR="00AE162F">
        <w:rPr>
          <w:rFonts w:ascii="Times New Roman" w:hAnsi="Times New Roman"/>
          <w:sz w:val="28"/>
          <w:szCs w:val="28"/>
        </w:rPr>
        <w:t xml:space="preserve"> слияния районного ОМВД на ОМВД </w:t>
      </w:r>
      <w:r w:rsidR="00C73E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3E32">
        <w:rPr>
          <w:rFonts w:ascii="Times New Roman" w:hAnsi="Times New Roman"/>
          <w:sz w:val="28"/>
          <w:szCs w:val="28"/>
        </w:rPr>
        <w:t>Ахтынского</w:t>
      </w:r>
      <w:proofErr w:type="spellEnd"/>
      <w:r w:rsidR="00C73E32">
        <w:rPr>
          <w:rFonts w:ascii="Times New Roman" w:hAnsi="Times New Roman"/>
          <w:sz w:val="28"/>
          <w:szCs w:val="28"/>
        </w:rPr>
        <w:t xml:space="preserve"> района</w:t>
      </w:r>
      <w:r>
        <w:rPr>
          <w:rFonts w:ascii="Times New Roman" w:hAnsi="Times New Roman"/>
          <w:sz w:val="28"/>
          <w:szCs w:val="28"/>
        </w:rPr>
        <w:t>.</w:t>
      </w:r>
    </w:p>
    <w:p w:rsidR="0093351D" w:rsidRDefault="0093351D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1.8</w:t>
      </w:r>
      <w:r>
        <w:rPr>
          <w:rFonts w:ascii="Times New Roman" w:hAnsi="Times New Roman"/>
          <w:b/>
          <w:iCs/>
          <w:sz w:val="28"/>
          <w:szCs w:val="28"/>
        </w:rPr>
        <w:t xml:space="preserve"> Поступления от налогоплательщиков, применяющих специальные налоговые режимы, </w:t>
      </w:r>
      <w:proofErr w:type="gramStart"/>
      <w:r>
        <w:rPr>
          <w:rFonts w:ascii="Times New Roman" w:hAnsi="Times New Roman"/>
          <w:b/>
          <w:iCs/>
          <w:sz w:val="28"/>
          <w:szCs w:val="28"/>
        </w:rPr>
        <w:t>млн</w:t>
      </w:r>
      <w:proofErr w:type="gramEnd"/>
      <w:r>
        <w:rPr>
          <w:rFonts w:ascii="Times New Roman" w:hAnsi="Times New Roman"/>
          <w:b/>
          <w:iCs/>
          <w:sz w:val="28"/>
          <w:szCs w:val="28"/>
        </w:rPr>
        <w:t xml:space="preserve"> рублей.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</w:t>
      </w:r>
      <w:r w:rsidR="00272F02">
        <w:rPr>
          <w:rFonts w:ascii="Times New Roman" w:hAnsi="Times New Roman"/>
          <w:sz w:val="28"/>
          <w:szCs w:val="28"/>
        </w:rPr>
        <w:t>ивный показатель на 9 месяцев -1</w:t>
      </w:r>
      <w:r>
        <w:rPr>
          <w:rFonts w:ascii="Times New Roman" w:hAnsi="Times New Roman"/>
          <w:sz w:val="28"/>
          <w:szCs w:val="28"/>
        </w:rPr>
        <w:t>,</w:t>
      </w:r>
      <w:r w:rsidR="00272F02">
        <w:rPr>
          <w:rFonts w:ascii="Times New Roman" w:hAnsi="Times New Roman"/>
          <w:sz w:val="28"/>
          <w:szCs w:val="28"/>
        </w:rPr>
        <w:t>411</w:t>
      </w:r>
      <w:r>
        <w:rPr>
          <w:rFonts w:ascii="Times New Roman" w:hAnsi="Times New Roman"/>
          <w:sz w:val="28"/>
          <w:szCs w:val="28"/>
        </w:rPr>
        <w:t xml:space="preserve"> млн. руб.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Фактическое поступление – </w:t>
      </w:r>
      <w:r w:rsidR="00272F02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>9млн. руб. или 1</w:t>
      </w:r>
      <w:r w:rsidR="00AB10AA">
        <w:rPr>
          <w:rFonts w:ascii="Times New Roman" w:hAnsi="Times New Roman"/>
          <w:sz w:val="28"/>
          <w:szCs w:val="28"/>
        </w:rPr>
        <w:t>36</w:t>
      </w:r>
      <w:r>
        <w:rPr>
          <w:rFonts w:ascii="Times New Roman" w:hAnsi="Times New Roman"/>
          <w:sz w:val="28"/>
          <w:szCs w:val="28"/>
        </w:rPr>
        <w:t>% к плановому показателю и 13</w:t>
      </w:r>
      <w:r w:rsidR="00AB10AA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% к аналогичному периоду 2016 года.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1.9 </w:t>
      </w:r>
      <w:r>
        <w:rPr>
          <w:rFonts w:ascii="Times New Roman" w:hAnsi="Times New Roman"/>
          <w:b/>
          <w:iCs/>
          <w:sz w:val="28"/>
          <w:szCs w:val="28"/>
        </w:rPr>
        <w:t>Поступление неналоговых доходов, млн. рублей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Индикати</w:t>
      </w:r>
      <w:r w:rsidR="006C273D">
        <w:rPr>
          <w:rFonts w:ascii="Times New Roman" w:hAnsi="Times New Roman"/>
          <w:sz w:val="28"/>
          <w:szCs w:val="28"/>
        </w:rPr>
        <w:t>вный показатель на 9 месяцев –0,8</w:t>
      </w:r>
      <w:r>
        <w:rPr>
          <w:rFonts w:ascii="Times New Roman" w:hAnsi="Times New Roman"/>
          <w:sz w:val="28"/>
          <w:szCs w:val="28"/>
        </w:rPr>
        <w:t xml:space="preserve"> млн</w:t>
      </w:r>
      <w:r w:rsidR="006C273D">
        <w:rPr>
          <w:rFonts w:ascii="Times New Roman" w:hAnsi="Times New Roman"/>
          <w:sz w:val="28"/>
          <w:szCs w:val="28"/>
        </w:rPr>
        <w:t xml:space="preserve">. руб. </w:t>
      </w:r>
      <w:proofErr w:type="gramStart"/>
      <w:r w:rsidR="006C273D">
        <w:rPr>
          <w:rFonts w:ascii="Times New Roman" w:hAnsi="Times New Roman"/>
          <w:sz w:val="28"/>
          <w:szCs w:val="28"/>
        </w:rPr>
        <w:t>Фактическое</w:t>
      </w:r>
      <w:proofErr w:type="gramEnd"/>
      <w:r w:rsidR="006C273D">
        <w:rPr>
          <w:rFonts w:ascii="Times New Roman" w:hAnsi="Times New Roman"/>
          <w:sz w:val="28"/>
          <w:szCs w:val="28"/>
        </w:rPr>
        <w:t xml:space="preserve"> поступление-0,8</w:t>
      </w:r>
      <w:r>
        <w:rPr>
          <w:rFonts w:ascii="Times New Roman" w:hAnsi="Times New Roman"/>
          <w:sz w:val="28"/>
          <w:szCs w:val="28"/>
        </w:rPr>
        <w:t xml:space="preserve"> млн. руб. или </w:t>
      </w:r>
      <w:r w:rsidR="006C273D">
        <w:rPr>
          <w:rFonts w:ascii="Times New Roman" w:hAnsi="Times New Roman"/>
          <w:sz w:val="28"/>
          <w:szCs w:val="28"/>
        </w:rPr>
        <w:t>100</w:t>
      </w:r>
      <w:r>
        <w:rPr>
          <w:rFonts w:ascii="Times New Roman" w:hAnsi="Times New Roman"/>
          <w:sz w:val="28"/>
          <w:szCs w:val="28"/>
        </w:rPr>
        <w:t xml:space="preserve">% к плановому показателю и </w:t>
      </w:r>
      <w:r w:rsidR="006C273D">
        <w:rPr>
          <w:rFonts w:ascii="Times New Roman" w:hAnsi="Times New Roman"/>
          <w:sz w:val="28"/>
          <w:szCs w:val="28"/>
        </w:rPr>
        <w:t>80</w:t>
      </w:r>
      <w:r>
        <w:rPr>
          <w:rFonts w:ascii="Times New Roman" w:hAnsi="Times New Roman"/>
          <w:sz w:val="28"/>
          <w:szCs w:val="28"/>
        </w:rPr>
        <w:t>% к аналогичному периоду 2016 года.</w:t>
      </w:r>
    </w:p>
    <w:p w:rsidR="00883F0E" w:rsidRDefault="00883F0E" w:rsidP="00F9627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Пояснение:</w:t>
      </w:r>
      <w:r>
        <w:rPr>
          <w:rFonts w:ascii="Times New Roman" w:hAnsi="Times New Roman"/>
          <w:sz w:val="28"/>
          <w:szCs w:val="28"/>
        </w:rPr>
        <w:t xml:space="preserve"> невыполнение индикативного показателя за 9 месяцев 2017 года и фактическим показателям за аналогичный период 2016 года </w:t>
      </w:r>
      <w:r w:rsidR="00F9627E">
        <w:rPr>
          <w:rFonts w:ascii="Times New Roman" w:hAnsi="Times New Roman"/>
          <w:sz w:val="28"/>
          <w:szCs w:val="28"/>
        </w:rPr>
        <w:t>будет перекрыто за 4 квартал 2017г.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1.10 Количество выявленных и поставленных на налоговый учет лиц, осуществляющих предпринимательскую деятельность без соответствующей регистрации в налоговых органах, чел.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Индикативный показатель не установлен.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выявленных и поставленных на налоговый учет лиц, осуществляющих предпринимательскую деятельность без соответствующей регистрации в налоговых органах за 9 месяцев 2017 года составило-9 чел. или 1</w:t>
      </w:r>
      <w:r w:rsidR="00F9627E">
        <w:rPr>
          <w:rFonts w:ascii="Times New Roman" w:hAnsi="Times New Roman"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</w:rPr>
        <w:t>% к аналогичному периоду 2016 года.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1.11 Количество выявленных лиц, работающих без оформления трудовых отношений, с которыми заключены трудовые договоры.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Индикативный показатель -</w:t>
      </w:r>
      <w:r w:rsidR="00AE162F">
        <w:rPr>
          <w:rFonts w:ascii="Times New Roman" w:hAnsi="Times New Roman"/>
          <w:sz w:val="28"/>
          <w:szCs w:val="28"/>
        </w:rPr>
        <w:t>170</w:t>
      </w:r>
      <w:r>
        <w:rPr>
          <w:rFonts w:ascii="Times New Roman" w:hAnsi="Times New Roman"/>
          <w:sz w:val="28"/>
          <w:szCs w:val="28"/>
        </w:rPr>
        <w:t xml:space="preserve"> чел.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Фактический показатель за 9 месяцев-</w:t>
      </w:r>
      <w:r w:rsidR="00AE162F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73 чел.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83F0E" w:rsidRDefault="00883F0E" w:rsidP="00883F0E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2. «ТОЧКИ РОСТА», ИНВЕСТИЦИИ И ЭФФЕКТИВНОЕ ТЕРРИТОРИАЛЬНОЕ РАЗВИТИЕ»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2.1 Объем привлеченных внебюджетных инвестиций в основной капитал, млн. руб.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Индикативный показатель, установленный на 2017 год-</w:t>
      </w:r>
      <w:r w:rsidR="00B544D6">
        <w:rPr>
          <w:rFonts w:ascii="Times New Roman" w:hAnsi="Times New Roman"/>
          <w:sz w:val="28"/>
          <w:szCs w:val="28"/>
        </w:rPr>
        <w:t>53,4</w:t>
      </w:r>
      <w:r>
        <w:rPr>
          <w:rFonts w:ascii="Times New Roman" w:hAnsi="Times New Roman"/>
          <w:sz w:val="28"/>
          <w:szCs w:val="28"/>
        </w:rPr>
        <w:t xml:space="preserve"> млн. руб.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Фактический показатель за 9 месяцев -</w:t>
      </w:r>
      <w:r w:rsidR="00B544D6">
        <w:rPr>
          <w:rFonts w:ascii="Times New Roman" w:hAnsi="Times New Roman"/>
          <w:sz w:val="28"/>
          <w:szCs w:val="28"/>
        </w:rPr>
        <w:t>40,8</w:t>
      </w:r>
      <w:r>
        <w:rPr>
          <w:rFonts w:ascii="Times New Roman" w:hAnsi="Times New Roman"/>
          <w:sz w:val="28"/>
          <w:szCs w:val="28"/>
        </w:rPr>
        <w:t xml:space="preserve"> млн. руб., что составляет-</w:t>
      </w:r>
      <w:r w:rsidR="00B544D6">
        <w:rPr>
          <w:rFonts w:ascii="Times New Roman" w:hAnsi="Times New Roman"/>
          <w:sz w:val="28"/>
          <w:szCs w:val="28"/>
        </w:rPr>
        <w:t>131</w:t>
      </w:r>
      <w:r>
        <w:rPr>
          <w:rFonts w:ascii="Times New Roman" w:hAnsi="Times New Roman"/>
          <w:sz w:val="28"/>
          <w:szCs w:val="28"/>
        </w:rPr>
        <w:t>% от годо</w:t>
      </w:r>
      <w:r w:rsidR="00602BA3">
        <w:rPr>
          <w:rFonts w:ascii="Times New Roman" w:hAnsi="Times New Roman"/>
          <w:sz w:val="28"/>
          <w:szCs w:val="28"/>
        </w:rPr>
        <w:t>вого планового значения или 111</w:t>
      </w:r>
      <w:r>
        <w:rPr>
          <w:rFonts w:ascii="Times New Roman" w:hAnsi="Times New Roman"/>
          <w:sz w:val="28"/>
          <w:szCs w:val="28"/>
        </w:rPr>
        <w:t>% к уровню 9 месяцев 2016 года.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Пояснение: </w:t>
      </w:r>
      <w:r>
        <w:rPr>
          <w:rFonts w:ascii="Times New Roman" w:hAnsi="Times New Roman"/>
          <w:sz w:val="28"/>
          <w:szCs w:val="28"/>
        </w:rPr>
        <w:t>Увеличение объема внебюджетных инвестиций по сравнению с соответствующим периодом 2016 года объясняется как увеличением площади ИЖС, так и более точным учетом данного показателя, особенно в сфере тепличного строительства в сельском хозяйстве.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2.2. Количество реализуемых инвестиционных проектов, ед.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Индикативный показатель отсутствует.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Фактическое количество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реализуемых инвестиционных проектов по состоянию на 01.10.2017 года-</w:t>
      </w:r>
      <w:r w:rsidR="00602BA3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ед</w:t>
      </w:r>
      <w:proofErr w:type="gramStart"/>
      <w:r>
        <w:rPr>
          <w:rFonts w:ascii="Times New Roman" w:hAnsi="Times New Roman"/>
          <w:sz w:val="28"/>
          <w:szCs w:val="28"/>
        </w:rPr>
        <w:t>.,:</w:t>
      </w:r>
      <w:proofErr w:type="gramEnd"/>
    </w:p>
    <w:p w:rsidR="00883F0E" w:rsidRDefault="00883F0E" w:rsidP="00602BA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602BA3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проектов в АПК, строительство теплиц</w:t>
      </w:r>
      <w:r w:rsidR="00602BA3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2.3 Число субъектов малого и среднего предпринимательства всего, ед.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Индикативный показатель на 2017 год -</w:t>
      </w:r>
      <w:r w:rsidR="00895A71">
        <w:rPr>
          <w:rFonts w:ascii="Times New Roman" w:hAnsi="Times New Roman"/>
          <w:sz w:val="28"/>
          <w:szCs w:val="28"/>
        </w:rPr>
        <w:t>221</w:t>
      </w:r>
      <w:r>
        <w:rPr>
          <w:rFonts w:ascii="Times New Roman" w:hAnsi="Times New Roman"/>
          <w:sz w:val="28"/>
          <w:szCs w:val="28"/>
        </w:rPr>
        <w:t xml:space="preserve"> ед. Фактический показатель, по имеющимся у нас сведениям, </w:t>
      </w:r>
      <w:r w:rsidR="00895A71">
        <w:rPr>
          <w:rFonts w:ascii="Times New Roman" w:hAnsi="Times New Roman"/>
          <w:sz w:val="28"/>
          <w:szCs w:val="28"/>
        </w:rPr>
        <w:t>221</w:t>
      </w:r>
      <w:r>
        <w:rPr>
          <w:rFonts w:ascii="Times New Roman" w:hAnsi="Times New Roman"/>
          <w:sz w:val="28"/>
          <w:szCs w:val="28"/>
        </w:rPr>
        <w:t>, в том числе малых и средних предприятий-</w:t>
      </w:r>
      <w:r w:rsidR="00895A71">
        <w:rPr>
          <w:rFonts w:ascii="Times New Roman" w:hAnsi="Times New Roman"/>
          <w:sz w:val="28"/>
          <w:szCs w:val="28"/>
        </w:rPr>
        <w:t>22, ИП-199</w:t>
      </w:r>
      <w:r>
        <w:rPr>
          <w:rFonts w:ascii="Times New Roman" w:hAnsi="Times New Roman"/>
          <w:sz w:val="28"/>
          <w:szCs w:val="28"/>
        </w:rPr>
        <w:t>.</w:t>
      </w:r>
    </w:p>
    <w:p w:rsidR="00895A71" w:rsidRDefault="00895A71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95A71" w:rsidRDefault="00895A71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2.4 Количество вновь созданных постоянных рабочих мест, ед.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Индикативный показатель определен для числа вновь созданных рабочих мест, в том числе сезонных и временных в количестве-340 чел. в 2017 году.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Фактически за 9 месяцев 2017 года создано-</w:t>
      </w:r>
      <w:r w:rsidR="005430CB">
        <w:rPr>
          <w:rFonts w:ascii="Times New Roman" w:hAnsi="Times New Roman"/>
          <w:sz w:val="28"/>
          <w:szCs w:val="28"/>
        </w:rPr>
        <w:t>328 рабочих мест, в том числе-12</w:t>
      </w:r>
      <w:r>
        <w:rPr>
          <w:rFonts w:ascii="Times New Roman" w:hAnsi="Times New Roman"/>
          <w:sz w:val="28"/>
          <w:szCs w:val="28"/>
        </w:rPr>
        <w:t xml:space="preserve"> постоянных.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2.5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Количество введенных в эксплуатацию объектов соцкультбыта, ед.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Индикативный показатель не установлен. Фактически на 01.10.2017 года, из введенных в эксплуатацию объектов, </w:t>
      </w:r>
      <w:r w:rsidR="005430CB">
        <w:rPr>
          <w:rFonts w:ascii="Times New Roman" w:hAnsi="Times New Roman"/>
          <w:sz w:val="28"/>
          <w:szCs w:val="28"/>
        </w:rPr>
        <w:t>0</w:t>
      </w:r>
    </w:p>
    <w:p w:rsidR="005430CB" w:rsidRDefault="0076652A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Пояснение: </w:t>
      </w:r>
      <w:r w:rsidRPr="0076652A">
        <w:rPr>
          <w:rFonts w:ascii="Times New Roman" w:hAnsi="Times New Roman"/>
          <w:sz w:val="28"/>
          <w:szCs w:val="28"/>
        </w:rPr>
        <w:t>Слабые возможности бюджета района.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2.6 Количество новых паспортизированных туристских маршрутов, ед.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Индикативный показатель не установлен. На территории района туристически</w:t>
      </w:r>
      <w:r w:rsidR="008115E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маршрут</w:t>
      </w:r>
      <w:r w:rsidR="008115E4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</w:t>
      </w:r>
      <w:r w:rsidR="008115E4">
        <w:rPr>
          <w:rFonts w:ascii="Times New Roman" w:hAnsi="Times New Roman"/>
          <w:sz w:val="28"/>
          <w:szCs w:val="28"/>
        </w:rPr>
        <w:t>не определены</w:t>
      </w:r>
      <w:r>
        <w:rPr>
          <w:rFonts w:ascii="Times New Roman" w:hAnsi="Times New Roman"/>
          <w:sz w:val="28"/>
          <w:szCs w:val="28"/>
        </w:rPr>
        <w:t>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2.7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Количество событийных мероприятий в сфере туризма и НХП, проводимых на территории муниципального образования, ед.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Индикативный показатель не установлен.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9 месяцев 2017 года на территории района событийные мероприятия в сфере туризма </w:t>
      </w:r>
      <w:r w:rsidR="008115E4">
        <w:rPr>
          <w:rFonts w:ascii="Times New Roman" w:hAnsi="Times New Roman"/>
          <w:sz w:val="28"/>
          <w:szCs w:val="28"/>
        </w:rPr>
        <w:t>1 – международный турнир по альпинизму</w:t>
      </w:r>
      <w:r>
        <w:rPr>
          <w:rFonts w:ascii="Times New Roman" w:hAnsi="Times New Roman"/>
          <w:sz w:val="28"/>
          <w:szCs w:val="28"/>
        </w:rPr>
        <w:t>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83F0E" w:rsidRDefault="00883F0E" w:rsidP="00883F0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b/>
          <w:sz w:val="24"/>
          <w:szCs w:val="24"/>
        </w:rPr>
        <w:t xml:space="preserve"> «НОВАЯ ИНДУСТРИАЛИЗАЦИЯ»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3.1 Объем произведенной продукции промышленными предприятиями, млн. руб.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Индикативный показатель на 2017 год -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Объем отгруженных товаров собственного производства, выполненных работ и услуг предприятиями промышленности </w:t>
      </w:r>
      <w:r w:rsidR="00155FF0">
        <w:rPr>
          <w:rFonts w:ascii="Times New Roman" w:hAnsi="Times New Roman"/>
          <w:sz w:val="28"/>
          <w:szCs w:val="28"/>
        </w:rPr>
        <w:t>5,05</w:t>
      </w:r>
      <w:r>
        <w:rPr>
          <w:rFonts w:ascii="Times New Roman" w:hAnsi="Times New Roman"/>
          <w:sz w:val="28"/>
          <w:szCs w:val="28"/>
        </w:rPr>
        <w:t xml:space="preserve"> млн. руб.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Фактический показатель за 9 месяцев 2017 г.- </w:t>
      </w:r>
      <w:r w:rsidR="00155FF0">
        <w:rPr>
          <w:rFonts w:ascii="Times New Roman" w:hAnsi="Times New Roman"/>
          <w:sz w:val="28"/>
          <w:szCs w:val="28"/>
        </w:rPr>
        <w:t>3,79</w:t>
      </w:r>
      <w:r>
        <w:rPr>
          <w:rFonts w:ascii="Times New Roman" w:hAnsi="Times New Roman"/>
          <w:sz w:val="28"/>
          <w:szCs w:val="28"/>
        </w:rPr>
        <w:t xml:space="preserve"> млн. руб., что составляет-</w:t>
      </w:r>
      <w:r w:rsidR="002B2708">
        <w:rPr>
          <w:rFonts w:ascii="Times New Roman" w:hAnsi="Times New Roman"/>
          <w:sz w:val="28"/>
          <w:szCs w:val="28"/>
        </w:rPr>
        <w:t>75</w:t>
      </w:r>
      <w:r>
        <w:rPr>
          <w:rFonts w:ascii="Times New Roman" w:hAnsi="Times New Roman"/>
          <w:sz w:val="28"/>
          <w:szCs w:val="28"/>
        </w:rPr>
        <w:t>% от годового индикативного показателя или 10</w:t>
      </w:r>
      <w:r w:rsidR="002B2708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% к уровню 9 месяцев 2016 года, в том числе: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3.2</w:t>
      </w:r>
      <w:r>
        <w:rPr>
          <w:rFonts w:ascii="Times New Roman" w:hAnsi="Times New Roman"/>
          <w:b/>
          <w:sz w:val="23"/>
          <w:szCs w:val="23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Количество вновь образованных промышленных предприятий (в том числе малых и средних форм), ед.</w:t>
      </w:r>
    </w:p>
    <w:p w:rsidR="00FC2C6C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Индикативный показатель на 2017 год не определен. Фактически </w:t>
      </w:r>
      <w:r w:rsidR="00FC2C6C" w:rsidRPr="00FC2C6C">
        <w:rPr>
          <w:rFonts w:ascii="Times New Roman" w:hAnsi="Times New Roman"/>
          <w:sz w:val="28"/>
          <w:szCs w:val="28"/>
        </w:rPr>
        <w:t xml:space="preserve">вновь образованных промышленных предприятий </w:t>
      </w:r>
      <w:r w:rsidR="00FC2C6C">
        <w:rPr>
          <w:rFonts w:ascii="Times New Roman" w:hAnsi="Times New Roman"/>
          <w:sz w:val="28"/>
          <w:szCs w:val="28"/>
        </w:rPr>
        <w:t>нет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3.3. Количество вновь созданных рабочих мест в отрасли промышленность», ед.</w:t>
      </w:r>
    </w:p>
    <w:p w:rsidR="00FC2C6C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Индикативный показатель на 2017 год не определен. Фактически за 9 месяцев 2017 года </w:t>
      </w:r>
      <w:r w:rsidR="00FC2C6C">
        <w:rPr>
          <w:rFonts w:ascii="Times New Roman" w:hAnsi="Times New Roman"/>
          <w:sz w:val="28"/>
          <w:szCs w:val="28"/>
        </w:rPr>
        <w:t xml:space="preserve">не </w:t>
      </w:r>
      <w:r>
        <w:rPr>
          <w:rFonts w:ascii="Times New Roman" w:hAnsi="Times New Roman"/>
          <w:sz w:val="28"/>
          <w:szCs w:val="28"/>
        </w:rPr>
        <w:t>создано</w:t>
      </w:r>
      <w:r w:rsidR="00FC2C6C">
        <w:rPr>
          <w:rFonts w:ascii="Times New Roman" w:hAnsi="Times New Roman"/>
          <w:sz w:val="28"/>
          <w:szCs w:val="28"/>
        </w:rPr>
        <w:t>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3.4 Объем привлеченных инвестиций в отрасль «промышленность», млн. рублей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Индикативный показатель на 2017 год не установлен. Фактически по состоянию на 01.10.2017 года </w:t>
      </w:r>
      <w:r w:rsidR="0090053A">
        <w:rPr>
          <w:rFonts w:ascii="Times New Roman" w:hAnsi="Times New Roman"/>
          <w:sz w:val="28"/>
          <w:szCs w:val="28"/>
        </w:rPr>
        <w:t>инвестиции в промышленные предприятия отсутствуют</w:t>
      </w:r>
      <w:r>
        <w:rPr>
          <w:rFonts w:ascii="Times New Roman" w:hAnsi="Times New Roman"/>
          <w:sz w:val="28"/>
          <w:szCs w:val="28"/>
        </w:rPr>
        <w:t>.</w:t>
      </w:r>
    </w:p>
    <w:p w:rsidR="00883F0E" w:rsidRDefault="0090053A" w:rsidP="00883F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Пояснение:</w:t>
      </w:r>
      <w:r w:rsidR="001F5F41">
        <w:rPr>
          <w:rFonts w:ascii="Times New Roman" w:hAnsi="Times New Roman"/>
          <w:b/>
          <w:sz w:val="28"/>
          <w:szCs w:val="28"/>
        </w:rPr>
        <w:t xml:space="preserve">  </w:t>
      </w:r>
      <w:r w:rsidR="001F5F41" w:rsidRPr="001F5F41">
        <w:rPr>
          <w:rFonts w:ascii="Times New Roman" w:hAnsi="Times New Roman"/>
          <w:sz w:val="28"/>
          <w:szCs w:val="28"/>
        </w:rPr>
        <w:t>отсутс</w:t>
      </w:r>
      <w:r w:rsidR="001F5F41">
        <w:rPr>
          <w:rFonts w:ascii="Times New Roman" w:hAnsi="Times New Roman"/>
          <w:sz w:val="28"/>
          <w:szCs w:val="28"/>
        </w:rPr>
        <w:t>т</w:t>
      </w:r>
      <w:r w:rsidR="001F5F41" w:rsidRPr="001F5F41">
        <w:rPr>
          <w:rFonts w:ascii="Times New Roman" w:hAnsi="Times New Roman"/>
          <w:sz w:val="28"/>
          <w:szCs w:val="28"/>
        </w:rPr>
        <w:t>вие ин</w:t>
      </w:r>
      <w:r w:rsidR="001F5F41">
        <w:rPr>
          <w:rFonts w:ascii="Times New Roman" w:hAnsi="Times New Roman"/>
          <w:sz w:val="28"/>
          <w:szCs w:val="28"/>
        </w:rPr>
        <w:t>в</w:t>
      </w:r>
      <w:r w:rsidR="001F5F41" w:rsidRPr="001F5F41">
        <w:rPr>
          <w:rFonts w:ascii="Times New Roman" w:hAnsi="Times New Roman"/>
          <w:sz w:val="28"/>
          <w:szCs w:val="28"/>
        </w:rPr>
        <w:t>есторов</w:t>
      </w:r>
    </w:p>
    <w:p w:rsidR="001F5F41" w:rsidRDefault="001F5F41" w:rsidP="00883F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F5F41" w:rsidRDefault="001F5F41" w:rsidP="00883F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F5F41" w:rsidRDefault="001F5F41" w:rsidP="00883F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F5F41" w:rsidRDefault="001F5F41" w:rsidP="00883F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F5F41" w:rsidRDefault="001F5F41" w:rsidP="00883F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F5F41" w:rsidRDefault="001F5F41" w:rsidP="00883F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83F0E" w:rsidRDefault="00883F0E" w:rsidP="00883F0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4. «ЭФФЕКТИВНОЕ ГОСУДАРСТВЕННОЕ УПРАВЛЕНИЕ»</w:t>
      </w:r>
    </w:p>
    <w:p w:rsidR="00883F0E" w:rsidRDefault="00883F0E" w:rsidP="00883F0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4.1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Количество муниципальных служащих, прошедших профессиональную переподготовку и повышение квалификации, чел.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</w:t>
      </w:r>
      <w:r w:rsidR="006B5E6F">
        <w:rPr>
          <w:rFonts w:ascii="Times New Roman" w:hAnsi="Times New Roman"/>
          <w:sz w:val="28"/>
          <w:szCs w:val="28"/>
        </w:rPr>
        <w:t>ативный показатель на 2017 год-8</w:t>
      </w:r>
      <w:r>
        <w:rPr>
          <w:rFonts w:ascii="Times New Roman" w:hAnsi="Times New Roman"/>
          <w:sz w:val="28"/>
          <w:szCs w:val="28"/>
        </w:rPr>
        <w:t xml:space="preserve"> чел. Фактич</w:t>
      </w:r>
      <w:r w:rsidR="006B5E6F">
        <w:rPr>
          <w:rFonts w:ascii="Times New Roman" w:hAnsi="Times New Roman"/>
          <w:sz w:val="28"/>
          <w:szCs w:val="28"/>
        </w:rPr>
        <w:t>еский показатель за 9 месяцев -6</w:t>
      </w:r>
      <w:r>
        <w:rPr>
          <w:rFonts w:ascii="Times New Roman" w:hAnsi="Times New Roman"/>
          <w:sz w:val="28"/>
          <w:szCs w:val="28"/>
        </w:rPr>
        <w:t xml:space="preserve"> чел., что составляет-7</w:t>
      </w:r>
      <w:r w:rsidR="006B5E6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% от годового задания или </w:t>
      </w:r>
      <w:r w:rsidR="001030A1">
        <w:rPr>
          <w:rFonts w:ascii="Times New Roman" w:hAnsi="Times New Roman"/>
          <w:sz w:val="28"/>
          <w:szCs w:val="28"/>
        </w:rPr>
        <w:t>200</w:t>
      </w:r>
      <w:r>
        <w:rPr>
          <w:rFonts w:ascii="Times New Roman" w:hAnsi="Times New Roman"/>
          <w:sz w:val="28"/>
          <w:szCs w:val="28"/>
        </w:rPr>
        <w:t xml:space="preserve"> % по отношению к аналогичному периоду 2016 года.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4.2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Доля рабочих мест муниципальных служащих, подключенных к ЕСЭД, %</w:t>
      </w:r>
    </w:p>
    <w:p w:rsidR="00F64434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Индикативный показатель на 2017 год- </w:t>
      </w:r>
      <w:r w:rsidR="008F0159">
        <w:rPr>
          <w:rFonts w:ascii="Times New Roman" w:hAnsi="Times New Roman"/>
          <w:sz w:val="28"/>
          <w:szCs w:val="28"/>
        </w:rPr>
        <w:t>45</w:t>
      </w:r>
      <w:r>
        <w:rPr>
          <w:rFonts w:ascii="Times New Roman" w:hAnsi="Times New Roman"/>
          <w:sz w:val="28"/>
          <w:szCs w:val="28"/>
        </w:rPr>
        <w:t xml:space="preserve"> (ед.)-100%. Фактический показател</w:t>
      </w:r>
      <w:r w:rsidR="008F0159">
        <w:rPr>
          <w:rFonts w:ascii="Times New Roman" w:hAnsi="Times New Roman"/>
          <w:sz w:val="28"/>
          <w:szCs w:val="28"/>
        </w:rPr>
        <w:t>ь по состоянию на 01.10.2017 г-45</w:t>
      </w:r>
      <w:r>
        <w:rPr>
          <w:rFonts w:ascii="Times New Roman" w:hAnsi="Times New Roman"/>
          <w:sz w:val="28"/>
          <w:szCs w:val="28"/>
        </w:rPr>
        <w:t xml:space="preserve"> (ед.)-</w:t>
      </w:r>
      <w:r w:rsidR="008F0159">
        <w:rPr>
          <w:rFonts w:ascii="Times New Roman" w:hAnsi="Times New Roman"/>
          <w:sz w:val="28"/>
          <w:szCs w:val="28"/>
        </w:rPr>
        <w:t>100</w:t>
      </w:r>
      <w:r>
        <w:rPr>
          <w:rFonts w:ascii="Times New Roman" w:hAnsi="Times New Roman"/>
          <w:sz w:val="28"/>
          <w:szCs w:val="28"/>
        </w:rPr>
        <w:t xml:space="preserve">%  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4.3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Количество администраций сельских поселений муниципального образования, подключенных к ЕСЭД, ед.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Индикативный показатель на 2017 год- </w:t>
      </w:r>
      <w:r w:rsidR="009248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ед. Фактический показатель за 9 месяцев -0 ед.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Пояснение: </w:t>
      </w:r>
      <w:r>
        <w:rPr>
          <w:rFonts w:ascii="Times New Roman" w:hAnsi="Times New Roman"/>
          <w:sz w:val="28"/>
          <w:szCs w:val="28"/>
        </w:rPr>
        <w:t>невыполнение индикативного показателя за 9 месяцев 2017 года объясняется: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1.Отсутствием достаточных финансовых возможностей бюджета района на обеспечение расширение возможностей оборудования для функционирования ЕСЭД-Дело;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Отсутствием защищенных каналов связи в администрациях сельских поселений;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3.Отсутствием достаточных финансовых возможностей сельских поселений на приобретение и установку необходимого оборудования для функционирования ЕСЭД-Дело;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4.4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Охват граждан старше 14 лет, зарегистрированных на портале государственных и муниципальных услуг, %. 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Индикативный показатель на 2017 год - </w:t>
      </w:r>
      <w:r w:rsidR="00E86453">
        <w:rPr>
          <w:rFonts w:ascii="Times New Roman" w:hAnsi="Times New Roman"/>
          <w:sz w:val="28"/>
          <w:szCs w:val="28"/>
        </w:rPr>
        <w:t>7840</w:t>
      </w:r>
      <w:r>
        <w:rPr>
          <w:rFonts w:ascii="Times New Roman" w:hAnsi="Times New Roman"/>
          <w:sz w:val="28"/>
          <w:szCs w:val="28"/>
        </w:rPr>
        <w:t xml:space="preserve"> чел.-</w:t>
      </w:r>
      <w:r w:rsidR="00E86453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%. Фактический показатель за 9 месяцев - </w:t>
      </w:r>
      <w:r w:rsidR="00E86453">
        <w:rPr>
          <w:rFonts w:ascii="Times New Roman" w:hAnsi="Times New Roman"/>
          <w:sz w:val="28"/>
          <w:szCs w:val="28"/>
        </w:rPr>
        <w:t>11901</w:t>
      </w:r>
      <w:r>
        <w:rPr>
          <w:rFonts w:ascii="Times New Roman" w:hAnsi="Times New Roman"/>
          <w:sz w:val="28"/>
          <w:szCs w:val="28"/>
        </w:rPr>
        <w:t xml:space="preserve"> чел. или  1</w:t>
      </w:r>
      <w:r w:rsidR="00E86453">
        <w:rPr>
          <w:rFonts w:ascii="Times New Roman" w:hAnsi="Times New Roman"/>
          <w:sz w:val="28"/>
          <w:szCs w:val="28"/>
        </w:rPr>
        <w:t>52</w:t>
      </w:r>
      <w:r>
        <w:rPr>
          <w:rFonts w:ascii="Times New Roman" w:hAnsi="Times New Roman"/>
          <w:sz w:val="28"/>
          <w:szCs w:val="28"/>
        </w:rPr>
        <w:t xml:space="preserve"> % из них: через МФЦ-</w:t>
      </w:r>
      <w:r w:rsidR="00E86453">
        <w:rPr>
          <w:rFonts w:ascii="Times New Roman" w:hAnsi="Times New Roman"/>
          <w:sz w:val="28"/>
          <w:szCs w:val="28"/>
        </w:rPr>
        <w:t>10101 чел. или 129</w:t>
      </w:r>
      <w:r>
        <w:rPr>
          <w:rFonts w:ascii="Times New Roman" w:hAnsi="Times New Roman"/>
          <w:sz w:val="28"/>
          <w:szCs w:val="28"/>
        </w:rPr>
        <w:t>%, через ЦО на базе администрации-</w:t>
      </w:r>
      <w:r w:rsidR="002A4214">
        <w:rPr>
          <w:rFonts w:ascii="Times New Roman" w:hAnsi="Times New Roman"/>
          <w:sz w:val="28"/>
          <w:szCs w:val="28"/>
        </w:rPr>
        <w:t>1592</w:t>
      </w:r>
      <w:r>
        <w:rPr>
          <w:rFonts w:ascii="Times New Roman" w:hAnsi="Times New Roman"/>
          <w:sz w:val="28"/>
          <w:szCs w:val="28"/>
        </w:rPr>
        <w:t xml:space="preserve"> чел. или </w:t>
      </w:r>
      <w:r w:rsidR="002A4214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%</w:t>
      </w:r>
    </w:p>
    <w:p w:rsidR="0076363F" w:rsidRPr="0076363F" w:rsidRDefault="00883F0E" w:rsidP="0076363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Пояснение: </w:t>
      </w:r>
      <w:r w:rsidR="0076363F" w:rsidRPr="0076363F">
        <w:rPr>
          <w:rFonts w:ascii="Times New Roman" w:hAnsi="Times New Roman"/>
          <w:sz w:val="28"/>
          <w:szCs w:val="28"/>
        </w:rPr>
        <w:t>Высокий процент регистрации, связан, прежде всего, со своевременным открытием, во всех 9-ти сельских поселениях района, Центров обслуживания пользователей портала «</w:t>
      </w:r>
      <w:proofErr w:type="spellStart"/>
      <w:r w:rsidR="0076363F" w:rsidRPr="0076363F">
        <w:rPr>
          <w:rFonts w:ascii="Times New Roman" w:hAnsi="Times New Roman"/>
          <w:sz w:val="28"/>
          <w:szCs w:val="28"/>
        </w:rPr>
        <w:t>Госуслуги</w:t>
      </w:r>
      <w:proofErr w:type="spellEnd"/>
      <w:r w:rsidR="0076363F" w:rsidRPr="0076363F">
        <w:rPr>
          <w:rFonts w:ascii="Times New Roman" w:hAnsi="Times New Roman"/>
          <w:sz w:val="28"/>
          <w:szCs w:val="28"/>
        </w:rPr>
        <w:t>», с расширенными правами регистрации, подтверждения, удаления и восстановления.</w:t>
      </w:r>
    </w:p>
    <w:p w:rsidR="0076363F" w:rsidRPr="0076363F" w:rsidRDefault="0076363F" w:rsidP="0076363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6363F" w:rsidRDefault="0076363F" w:rsidP="0076363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6363F">
        <w:rPr>
          <w:rFonts w:ascii="Times New Roman" w:hAnsi="Times New Roman"/>
          <w:sz w:val="28"/>
          <w:szCs w:val="28"/>
        </w:rPr>
        <w:t>На начальных этапах реализации поручений, по доведению показателей зарегистрированных пользователей старше 14-ти лет, на портале «</w:t>
      </w:r>
      <w:proofErr w:type="spellStart"/>
      <w:r w:rsidRPr="0076363F">
        <w:rPr>
          <w:rFonts w:ascii="Times New Roman" w:hAnsi="Times New Roman"/>
          <w:sz w:val="28"/>
          <w:szCs w:val="28"/>
        </w:rPr>
        <w:t>Госуслуги</w:t>
      </w:r>
      <w:proofErr w:type="spellEnd"/>
      <w:r w:rsidRPr="0076363F">
        <w:rPr>
          <w:rFonts w:ascii="Times New Roman" w:hAnsi="Times New Roman"/>
          <w:sz w:val="28"/>
          <w:szCs w:val="28"/>
        </w:rPr>
        <w:t xml:space="preserve">», до 70%, были организованы мобильные пункты регистрации на базе филиала ГАУ РД «МФЦ в РД» в </w:t>
      </w:r>
      <w:proofErr w:type="spellStart"/>
      <w:r w:rsidRPr="0076363F">
        <w:rPr>
          <w:rFonts w:ascii="Times New Roman" w:hAnsi="Times New Roman"/>
          <w:sz w:val="28"/>
          <w:szCs w:val="28"/>
        </w:rPr>
        <w:t>Докузпаринском</w:t>
      </w:r>
      <w:proofErr w:type="spellEnd"/>
      <w:r w:rsidRPr="0076363F">
        <w:rPr>
          <w:rFonts w:ascii="Times New Roman" w:hAnsi="Times New Roman"/>
          <w:sz w:val="28"/>
          <w:szCs w:val="28"/>
        </w:rPr>
        <w:t xml:space="preserve"> районе, отсюда и высокий процент подтверждений через МФЦ района. Однако, открытие Центров обслуживания пользователей портала «</w:t>
      </w:r>
      <w:proofErr w:type="spellStart"/>
      <w:r w:rsidRPr="0076363F">
        <w:rPr>
          <w:rFonts w:ascii="Times New Roman" w:hAnsi="Times New Roman"/>
          <w:sz w:val="28"/>
          <w:szCs w:val="28"/>
        </w:rPr>
        <w:t>Госуслуги</w:t>
      </w:r>
      <w:proofErr w:type="spellEnd"/>
      <w:r w:rsidRPr="0076363F">
        <w:rPr>
          <w:rFonts w:ascii="Times New Roman" w:hAnsi="Times New Roman"/>
          <w:sz w:val="28"/>
          <w:szCs w:val="28"/>
        </w:rPr>
        <w:t>» в каждом поселении района повлияло на качество обслуживания населения, на информированность граждан о возможностях и удобстве получения услуг через портал «</w:t>
      </w:r>
      <w:proofErr w:type="spellStart"/>
      <w:r w:rsidRPr="0076363F">
        <w:rPr>
          <w:rFonts w:ascii="Times New Roman" w:hAnsi="Times New Roman"/>
          <w:sz w:val="28"/>
          <w:szCs w:val="28"/>
        </w:rPr>
        <w:t>Госуслуги</w:t>
      </w:r>
      <w:proofErr w:type="spellEnd"/>
      <w:r w:rsidRPr="0076363F">
        <w:rPr>
          <w:rFonts w:ascii="Times New Roman" w:hAnsi="Times New Roman"/>
          <w:sz w:val="28"/>
          <w:szCs w:val="28"/>
        </w:rPr>
        <w:t>».</w:t>
      </w:r>
    </w:p>
    <w:p w:rsidR="00883F0E" w:rsidRDefault="00883F0E" w:rsidP="0076363F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4.5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Количество услуг, оказанных гражданам в электронном виде, ед.</w:t>
      </w:r>
    </w:p>
    <w:p w:rsidR="00883F0E" w:rsidRDefault="00883F0E" w:rsidP="00883F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Индикативный показатель на 2017 год не установлен. Услуги, оказанные гражданам в электронном виде, отсутствуют в связи с отсутствием пожеланий граждан о предоставлении услуги в электронном виде.</w:t>
      </w:r>
    </w:p>
    <w:p w:rsidR="00883F0E" w:rsidRDefault="00883F0E" w:rsidP="00883F0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63C27" w:rsidRDefault="00063C27" w:rsidP="00883F0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63C27" w:rsidRDefault="00063C27" w:rsidP="00883F0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83F0E" w:rsidRDefault="00883F0E" w:rsidP="00883F0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5.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«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БЕЗОПАСНЫЙ ДАГЕСТАН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5.1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Количество мероприятий (совещаний, семинаров, лекций, публикаций в СМИ, в том числе и в сети Интернет, радио, телепередач, круглых столов, встреч и т.д.) </w:t>
      </w:r>
      <w:r>
        <w:rPr>
          <w:rFonts w:ascii="Times New Roman" w:hAnsi="Times New Roman"/>
          <w:b/>
          <w:sz w:val="28"/>
          <w:szCs w:val="28"/>
        </w:rPr>
        <w:t>по вопросам противодействия идеологии терроризма.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Индикативный показатель на 2017 год не установлен. Фактически проведено мероприятий-</w:t>
      </w:r>
      <w:r w:rsidR="00F642E1">
        <w:rPr>
          <w:rFonts w:ascii="Times New Roman" w:hAnsi="Times New Roman"/>
          <w:sz w:val="28"/>
          <w:szCs w:val="28"/>
        </w:rPr>
        <w:t>110</w:t>
      </w:r>
      <w:r>
        <w:rPr>
          <w:rFonts w:ascii="Times New Roman" w:hAnsi="Times New Roman"/>
          <w:sz w:val="28"/>
          <w:szCs w:val="28"/>
        </w:rPr>
        <w:t>, что на 1</w:t>
      </w:r>
      <w:r w:rsidR="00F642E1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, чем за соответствующий период 2016 года.</w:t>
      </w:r>
    </w:p>
    <w:p w:rsidR="00883F0E" w:rsidRDefault="00883F0E" w:rsidP="00883F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5.2 Количество совершенных тяжких и особо тяжких преступлений.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83F0E" w:rsidRDefault="00883F0E" w:rsidP="00883F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Индикативный показатель на 2017 год не установлен. Фактически за 9 месяцев 2017 года совершено-</w:t>
      </w:r>
      <w:r w:rsidR="00F642E1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или </w:t>
      </w:r>
      <w:r w:rsidR="00F642E1">
        <w:rPr>
          <w:rFonts w:ascii="Times New Roman" w:hAnsi="Times New Roman"/>
          <w:sz w:val="28"/>
          <w:szCs w:val="28"/>
        </w:rPr>
        <w:t xml:space="preserve">снижение </w:t>
      </w:r>
      <w:r>
        <w:rPr>
          <w:rFonts w:ascii="Times New Roman" w:hAnsi="Times New Roman"/>
          <w:sz w:val="28"/>
          <w:szCs w:val="28"/>
        </w:rPr>
        <w:t xml:space="preserve"> составил</w:t>
      </w:r>
      <w:r w:rsidR="00F642E1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-5 к уровню аналогичного периода 2016 года.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Пояснение:</w:t>
      </w:r>
    </w:p>
    <w:p w:rsidR="00883F0E" w:rsidRDefault="007034A6" w:rsidP="00883F0E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Снижение обусловлено </w:t>
      </w:r>
      <w:r w:rsidR="00883F0E">
        <w:rPr>
          <w:rFonts w:ascii="Times New Roman" w:hAnsi="Times New Roman"/>
          <w:sz w:val="28"/>
          <w:szCs w:val="28"/>
        </w:rPr>
        <w:t>скоординированной работы правоохранительных органов и органов местного самоуправления.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5.3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Количество наркоманов, состоящих на учете, чел.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Индикативный показатель на 2017 год не установлен. Фактически за 9 месяцев 2017 года на учете состоят-</w:t>
      </w:r>
      <w:r w:rsidR="007034A6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чел., за аналогичный период 2016 года</w:t>
      </w:r>
      <w:r w:rsidR="007034A6">
        <w:rPr>
          <w:rFonts w:ascii="Times New Roman" w:hAnsi="Times New Roman"/>
          <w:sz w:val="28"/>
          <w:szCs w:val="28"/>
        </w:rPr>
        <w:t xml:space="preserve"> -0</w:t>
      </w:r>
      <w:r>
        <w:rPr>
          <w:rFonts w:ascii="Times New Roman" w:hAnsi="Times New Roman"/>
          <w:sz w:val="28"/>
          <w:szCs w:val="28"/>
        </w:rPr>
        <w:t>.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5.4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Количество зарегистрированных преступлений, связанных с незаконным оборотом наркотических средств, психотропных веществ или их аналогами, сильнодействующих веществ.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Индикативный показатель на 2017 год не установлен. Фактически за 9 месяцев 2017 года зарегистрировано-1 или </w:t>
      </w:r>
      <w:r w:rsidR="00280700">
        <w:rPr>
          <w:rFonts w:ascii="Times New Roman" w:hAnsi="Times New Roman"/>
          <w:sz w:val="28"/>
          <w:szCs w:val="28"/>
        </w:rPr>
        <w:t>снижение</w:t>
      </w:r>
      <w:r>
        <w:rPr>
          <w:rFonts w:ascii="Times New Roman" w:hAnsi="Times New Roman"/>
          <w:sz w:val="28"/>
          <w:szCs w:val="28"/>
        </w:rPr>
        <w:t xml:space="preserve"> составил</w:t>
      </w:r>
      <w:r w:rsidR="00280700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-</w:t>
      </w:r>
      <w:r w:rsidR="00280700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или   к уровню аналогичного периода 2016 года.</w:t>
      </w:r>
    </w:p>
    <w:p w:rsidR="00883F0E" w:rsidRDefault="00883F0E" w:rsidP="00883F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5.5</w:t>
      </w:r>
      <w:r>
        <w:rPr>
          <w:rFonts w:ascii="Times New Roman" w:hAnsi="Times New Roman"/>
          <w:b/>
          <w:iCs/>
          <w:sz w:val="24"/>
          <w:szCs w:val="24"/>
        </w:rPr>
        <w:t xml:space="preserve"> </w:t>
      </w:r>
      <w:r>
        <w:rPr>
          <w:rFonts w:ascii="Times New Roman" w:hAnsi="Times New Roman"/>
          <w:b/>
          <w:iCs/>
          <w:sz w:val="28"/>
          <w:szCs w:val="28"/>
        </w:rPr>
        <w:t>Число лиц погибших вследствие чрезвычайных происшествий и пожаров, чел.</w:t>
      </w:r>
      <w:r>
        <w:rPr>
          <w:rFonts w:ascii="Times New Roman" w:hAnsi="Times New Roman"/>
          <w:iCs/>
          <w:sz w:val="28"/>
          <w:szCs w:val="28"/>
        </w:rPr>
        <w:t xml:space="preserve"> </w:t>
      </w:r>
    </w:p>
    <w:p w:rsidR="005174E7" w:rsidRDefault="00883F0E" w:rsidP="005174E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Индикативный показатель на 2017 год -0. </w:t>
      </w:r>
      <w:r>
        <w:rPr>
          <w:rFonts w:ascii="Times New Roman" w:hAnsi="Times New Roman"/>
          <w:bCs/>
          <w:sz w:val="28"/>
          <w:szCs w:val="28"/>
        </w:rPr>
        <w:t>За отчетный период случаев со смертельным исходом в результате ЧП на территории района</w:t>
      </w:r>
      <w:r w:rsidR="00280700">
        <w:rPr>
          <w:rFonts w:ascii="Times New Roman" w:hAnsi="Times New Roman"/>
          <w:bCs/>
          <w:sz w:val="28"/>
          <w:szCs w:val="28"/>
        </w:rPr>
        <w:t xml:space="preserve"> -0</w:t>
      </w:r>
      <w:r>
        <w:rPr>
          <w:rFonts w:ascii="Times New Roman" w:hAnsi="Times New Roman"/>
          <w:bCs/>
          <w:sz w:val="28"/>
          <w:szCs w:val="28"/>
        </w:rPr>
        <w:t xml:space="preserve">, </w:t>
      </w:r>
      <w:r w:rsidR="005174E7">
        <w:rPr>
          <w:rFonts w:ascii="Times New Roman" w:hAnsi="Times New Roman"/>
          <w:bCs/>
          <w:sz w:val="28"/>
          <w:szCs w:val="28"/>
        </w:rPr>
        <w:t xml:space="preserve">снижение </w:t>
      </w:r>
      <w:r w:rsidR="005174E7">
        <w:rPr>
          <w:rFonts w:ascii="Times New Roman" w:hAnsi="Times New Roman"/>
          <w:sz w:val="28"/>
          <w:szCs w:val="28"/>
        </w:rPr>
        <w:t>к уровню аналогичного периода 2016 года на 3 случая.</w:t>
      </w:r>
    </w:p>
    <w:p w:rsidR="00883F0E" w:rsidRDefault="00883F0E" w:rsidP="00883F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174E7" w:rsidRDefault="005174E7" w:rsidP="00883F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83F0E" w:rsidRDefault="00883F0E" w:rsidP="00883F0E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«ЭФФЕКТИВНЫЙ  АПК»</w:t>
      </w:r>
    </w:p>
    <w:p w:rsidR="00883F0E" w:rsidRDefault="00883F0E" w:rsidP="00883F0E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6.1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Производство продукции растениеводства, млн. руб.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Индикативный показатель, установленный на 2017 год-</w:t>
      </w:r>
      <w:r w:rsidR="00CA55CB">
        <w:rPr>
          <w:rFonts w:ascii="Times New Roman" w:hAnsi="Times New Roman"/>
          <w:sz w:val="28"/>
          <w:szCs w:val="28"/>
        </w:rPr>
        <w:t>485</w:t>
      </w:r>
      <w:r>
        <w:rPr>
          <w:rFonts w:ascii="Times New Roman" w:hAnsi="Times New Roman"/>
          <w:sz w:val="28"/>
          <w:szCs w:val="28"/>
        </w:rPr>
        <w:t xml:space="preserve"> млн. руб. Фактический показатель за 9 месяцев -</w:t>
      </w:r>
      <w:r w:rsidR="000A5A24">
        <w:rPr>
          <w:rFonts w:ascii="Times New Roman" w:hAnsi="Times New Roman"/>
          <w:sz w:val="28"/>
          <w:szCs w:val="28"/>
        </w:rPr>
        <w:t>385</w:t>
      </w:r>
      <w:r>
        <w:rPr>
          <w:rFonts w:ascii="Times New Roman" w:hAnsi="Times New Roman"/>
          <w:sz w:val="28"/>
          <w:szCs w:val="28"/>
        </w:rPr>
        <w:t xml:space="preserve"> млн. руб., что составляет-</w:t>
      </w:r>
      <w:r w:rsidR="00CA55CB">
        <w:rPr>
          <w:rFonts w:ascii="Times New Roman" w:hAnsi="Times New Roman"/>
          <w:sz w:val="28"/>
          <w:szCs w:val="28"/>
        </w:rPr>
        <w:t>79</w:t>
      </w:r>
      <w:r>
        <w:rPr>
          <w:rFonts w:ascii="Times New Roman" w:hAnsi="Times New Roman"/>
          <w:sz w:val="28"/>
          <w:szCs w:val="28"/>
        </w:rPr>
        <w:t>% от годового планового значения или 11</w:t>
      </w:r>
      <w:r w:rsidR="00ED2BD3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% к уровню 9 месяцев 2016 года.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6.2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Производство продукции животноводства, млн. руб.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Индикативный показатель, установленный на 2017 год-</w:t>
      </w:r>
      <w:r w:rsidR="00CA55CB">
        <w:rPr>
          <w:rFonts w:ascii="Times New Roman" w:hAnsi="Times New Roman"/>
          <w:sz w:val="28"/>
          <w:szCs w:val="28"/>
        </w:rPr>
        <w:t>785</w:t>
      </w:r>
      <w:r>
        <w:rPr>
          <w:rFonts w:ascii="Times New Roman" w:hAnsi="Times New Roman"/>
          <w:sz w:val="28"/>
          <w:szCs w:val="28"/>
        </w:rPr>
        <w:t xml:space="preserve"> млн. руб. Фактический показатель за 9 месяцев -32</w:t>
      </w:r>
      <w:r w:rsidR="00237A27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млн. руб., что составляет-</w:t>
      </w:r>
      <w:r w:rsidR="00237A27">
        <w:rPr>
          <w:rFonts w:ascii="Times New Roman" w:hAnsi="Times New Roman"/>
          <w:sz w:val="28"/>
          <w:szCs w:val="28"/>
        </w:rPr>
        <w:t>41</w:t>
      </w:r>
      <w:r>
        <w:rPr>
          <w:rFonts w:ascii="Times New Roman" w:hAnsi="Times New Roman"/>
          <w:sz w:val="28"/>
          <w:szCs w:val="28"/>
        </w:rPr>
        <w:t>% от го</w:t>
      </w:r>
      <w:r w:rsidR="008B47E9">
        <w:rPr>
          <w:rFonts w:ascii="Times New Roman" w:hAnsi="Times New Roman"/>
          <w:sz w:val="28"/>
          <w:szCs w:val="28"/>
        </w:rPr>
        <w:t>дового планового значения или 123</w:t>
      </w:r>
      <w:r>
        <w:rPr>
          <w:rFonts w:ascii="Times New Roman" w:hAnsi="Times New Roman"/>
          <w:sz w:val="28"/>
          <w:szCs w:val="28"/>
        </w:rPr>
        <w:t>% к уровню 9 месяцев 2016 года.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6.3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Среднемесячная  заработная плата в сельскохозяйственных организациях, тыс. руб.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Индикативный показатель, установленный на 2017 год не ниже МРОТ (7800 руб.). Фактический показатель за 9 месяцев -</w:t>
      </w:r>
      <w:r w:rsidR="008B47E9">
        <w:rPr>
          <w:rFonts w:ascii="Times New Roman" w:hAnsi="Times New Roman"/>
          <w:sz w:val="28"/>
          <w:szCs w:val="28"/>
        </w:rPr>
        <w:t>2200</w:t>
      </w:r>
      <w:r>
        <w:rPr>
          <w:rFonts w:ascii="Times New Roman" w:hAnsi="Times New Roman"/>
          <w:sz w:val="28"/>
          <w:szCs w:val="28"/>
        </w:rPr>
        <w:t xml:space="preserve"> руб., что составляет-</w:t>
      </w:r>
      <w:r w:rsidR="00B61F97">
        <w:rPr>
          <w:rFonts w:ascii="Times New Roman" w:hAnsi="Times New Roman"/>
          <w:sz w:val="28"/>
          <w:szCs w:val="28"/>
        </w:rPr>
        <w:t>284</w:t>
      </w:r>
      <w:r>
        <w:rPr>
          <w:rFonts w:ascii="Times New Roman" w:hAnsi="Times New Roman"/>
          <w:sz w:val="28"/>
          <w:szCs w:val="28"/>
        </w:rPr>
        <w:t>% от уровня индикативного показателя или 1</w:t>
      </w:r>
      <w:r w:rsidR="00B61F97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>% к уровню показателя за аналогичный период 2016 года.</w:t>
      </w:r>
    </w:p>
    <w:p w:rsidR="004F7882" w:rsidRDefault="004F7882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F7882" w:rsidRDefault="004F7882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6.4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Количество вновь </w:t>
      </w:r>
      <w:proofErr w:type="gramStart"/>
      <w:r>
        <w:rPr>
          <w:rFonts w:ascii="Times New Roman" w:hAnsi="Times New Roman"/>
          <w:b/>
          <w:sz w:val="28"/>
          <w:szCs w:val="28"/>
        </w:rPr>
        <w:t>созданных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СПОКов</w:t>
      </w:r>
      <w:proofErr w:type="spellEnd"/>
      <w:r>
        <w:rPr>
          <w:rFonts w:ascii="Times New Roman" w:hAnsi="Times New Roman"/>
          <w:b/>
          <w:sz w:val="28"/>
          <w:szCs w:val="28"/>
        </w:rPr>
        <w:t>, ед.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Индикативный показатель, установленный на 2017 год – не менее 2. Фактический показатель за 9 месяцев – </w:t>
      </w:r>
      <w:r w:rsidR="00AA508F">
        <w:rPr>
          <w:rFonts w:ascii="Times New Roman" w:hAnsi="Times New Roman"/>
          <w:sz w:val="28"/>
          <w:szCs w:val="28"/>
        </w:rPr>
        <w:t>1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Пояснение: </w:t>
      </w:r>
      <w:r>
        <w:rPr>
          <w:rFonts w:ascii="Times New Roman" w:hAnsi="Times New Roman"/>
          <w:sz w:val="28"/>
          <w:szCs w:val="28"/>
        </w:rPr>
        <w:t>невыполнение индикативного показателя за 9 месяцев 2017 года объясняется: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Нежеланием заниматься хранением с последующей реализации быстро портящей сельскохозяйственной продукции предпринимателями;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2.Отсутствием крупных логистических центров с полным циклом хранения, переработки и реализации готовой продукции.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6.5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Объем инвестиций  в основной  капитал предприятий и организаций сельского хозяйства (только внебюджетные источники), млн. рублей.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A508F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Индикативный показатель на 2017 год не установлен. Фактический показатель за 9 месяцев 2017 года -</w:t>
      </w:r>
      <w:r w:rsidR="00AA508F">
        <w:rPr>
          <w:rFonts w:ascii="Times New Roman" w:hAnsi="Times New Roman"/>
          <w:sz w:val="28"/>
          <w:szCs w:val="28"/>
        </w:rPr>
        <w:t>0 руб.</w:t>
      </w:r>
    </w:p>
    <w:p w:rsidR="00AA508F" w:rsidRDefault="00AA508F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Пояснение: </w:t>
      </w:r>
      <w:r>
        <w:rPr>
          <w:rFonts w:ascii="Times New Roman" w:hAnsi="Times New Roman"/>
          <w:sz w:val="28"/>
          <w:szCs w:val="28"/>
        </w:rPr>
        <w:t>невыполнение индикативного показателя за 9 месяцев 2017 года объясняется</w:t>
      </w:r>
      <w:r w:rsidR="009B1795">
        <w:rPr>
          <w:rFonts w:ascii="Times New Roman" w:hAnsi="Times New Roman"/>
          <w:sz w:val="28"/>
          <w:szCs w:val="28"/>
        </w:rPr>
        <w:t xml:space="preserve"> отсутствием инвесторов.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6.6 Количество инвестиционных проектов в АПК, ед.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Индикативный показатель на 2017 год не установлен. Фактический показатель за 9 месяцев 2017 года -</w:t>
      </w:r>
      <w:r w:rsidR="009B1795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ед. что превышает аналогичный показатель 9 месяцев 2016 года на 2</w:t>
      </w:r>
      <w:r w:rsidR="009B1795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>%.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6.7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Площадь неиспользуемых земель сельскохозяйственного назначения/пашни, </w:t>
      </w:r>
      <w:proofErr w:type="gramStart"/>
      <w:r>
        <w:rPr>
          <w:rFonts w:ascii="Times New Roman" w:hAnsi="Times New Roman"/>
          <w:b/>
          <w:sz w:val="28"/>
          <w:szCs w:val="28"/>
        </w:rPr>
        <w:t>га</w:t>
      </w:r>
      <w:proofErr w:type="gramEnd"/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92391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Пояснение: </w:t>
      </w:r>
      <w:r w:rsidR="00392391" w:rsidRPr="00392391">
        <w:rPr>
          <w:rFonts w:ascii="Times New Roman" w:hAnsi="Times New Roman"/>
          <w:sz w:val="28"/>
          <w:szCs w:val="28"/>
        </w:rPr>
        <w:t xml:space="preserve">неиспользуемых земель сельскохозяйственного назначения/пашни </w:t>
      </w:r>
      <w:r w:rsidR="00392391">
        <w:rPr>
          <w:rFonts w:ascii="Times New Roman" w:hAnsi="Times New Roman"/>
          <w:sz w:val="28"/>
          <w:szCs w:val="28"/>
        </w:rPr>
        <w:t>в районе не имеются.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Площадь закладки многолетних насаждений, </w:t>
      </w:r>
      <w:proofErr w:type="gramStart"/>
      <w:r>
        <w:rPr>
          <w:rFonts w:ascii="Times New Roman" w:hAnsi="Times New Roman"/>
          <w:b/>
          <w:sz w:val="28"/>
          <w:szCs w:val="28"/>
        </w:rPr>
        <w:t>га</w:t>
      </w:r>
      <w:proofErr w:type="gramEnd"/>
      <w:r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 том числе: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садов и виноградников, </w:t>
      </w:r>
      <w:proofErr w:type="gramStart"/>
      <w:r>
        <w:rPr>
          <w:rFonts w:ascii="Times New Roman" w:hAnsi="Times New Roman"/>
          <w:sz w:val="28"/>
          <w:szCs w:val="28"/>
        </w:rPr>
        <w:t>га</w:t>
      </w:r>
      <w:proofErr w:type="gramEnd"/>
      <w:r>
        <w:rPr>
          <w:rFonts w:ascii="Times New Roman" w:hAnsi="Times New Roman"/>
          <w:sz w:val="28"/>
          <w:szCs w:val="28"/>
        </w:rPr>
        <w:t>. Индикативный показатель на 2017 год: садов-10 га, виноградников-</w:t>
      </w:r>
      <w:r w:rsidR="000160C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га. Фактически за 9 месяцев 2017 года посажено садов-10 га, виноградников-</w:t>
      </w:r>
      <w:r w:rsidR="000160C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га, что составляет 100% выполнения плановых заданий по посадке садов и </w:t>
      </w:r>
      <w:r w:rsidR="000160C7">
        <w:rPr>
          <w:rFonts w:ascii="Times New Roman" w:hAnsi="Times New Roman"/>
          <w:sz w:val="28"/>
          <w:szCs w:val="28"/>
        </w:rPr>
        <w:t>100</w:t>
      </w:r>
      <w:r>
        <w:rPr>
          <w:rFonts w:ascii="Times New Roman" w:hAnsi="Times New Roman"/>
          <w:sz w:val="28"/>
          <w:szCs w:val="28"/>
        </w:rPr>
        <w:t>% по виноградникам. По отношению к соответствующему периоду 2016 года виноградников посажено на 1</w:t>
      </w:r>
      <w:r w:rsidR="00AD0708">
        <w:rPr>
          <w:rFonts w:ascii="Times New Roman" w:hAnsi="Times New Roman"/>
          <w:sz w:val="28"/>
          <w:szCs w:val="28"/>
        </w:rPr>
        <w:t>00%, садов тоже 100</w:t>
      </w:r>
      <w:r>
        <w:rPr>
          <w:rFonts w:ascii="Times New Roman" w:hAnsi="Times New Roman"/>
          <w:sz w:val="28"/>
          <w:szCs w:val="28"/>
        </w:rPr>
        <w:t>%</w:t>
      </w:r>
      <w:r w:rsidR="00AD070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F38B1" w:rsidRDefault="00CF38B1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F38B1" w:rsidRDefault="00CF38B1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F38B1" w:rsidRDefault="00CF38B1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83F0E" w:rsidRDefault="00883F0E" w:rsidP="00883F0E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t>7. «ЧЕЛОВЕЧЕСКИЙ КАПИТАЛ»</w:t>
      </w:r>
    </w:p>
    <w:p w:rsidR="00883F0E" w:rsidRDefault="00883F0E" w:rsidP="00883F0E">
      <w:pPr>
        <w:tabs>
          <w:tab w:val="left" w:pos="2220"/>
          <w:tab w:val="left" w:pos="2775"/>
        </w:tabs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7.1 Уровень младенческой  смертности, %.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Индикативный показатель определен майским Указом Президента РФ-не более 7,5% на 1000 родившихся детей. Фактический показатель за 9 месяцев 2017 года-</w:t>
      </w:r>
      <w:r w:rsidR="009E4E9E">
        <w:rPr>
          <w:rFonts w:ascii="Times New Roman" w:hAnsi="Times New Roman"/>
          <w:sz w:val="28"/>
          <w:szCs w:val="28"/>
        </w:rPr>
        <w:t>0%.</w:t>
      </w:r>
    </w:p>
    <w:p w:rsidR="00883F0E" w:rsidRDefault="00883F0E" w:rsidP="00883F0E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7.2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Повышение квалификации и переподготовка медицинских работников, чел.</w:t>
      </w:r>
    </w:p>
    <w:p w:rsidR="00883F0E" w:rsidRDefault="00883F0E" w:rsidP="00883F0E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Индикативный показатель на 2017 год - </w:t>
      </w:r>
      <w:r w:rsidR="00063C27">
        <w:rPr>
          <w:rFonts w:ascii="Times New Roman" w:hAnsi="Times New Roman"/>
          <w:sz w:val="28"/>
          <w:szCs w:val="28"/>
        </w:rPr>
        <w:t>34</w:t>
      </w:r>
      <w:r>
        <w:rPr>
          <w:rFonts w:ascii="Times New Roman" w:hAnsi="Times New Roman"/>
          <w:sz w:val="28"/>
          <w:szCs w:val="28"/>
        </w:rPr>
        <w:t xml:space="preserve"> чел. Фактический показатель за 9 месяцев 2017 года-</w:t>
      </w:r>
      <w:r w:rsidR="00063C27">
        <w:rPr>
          <w:rFonts w:ascii="Times New Roman" w:hAnsi="Times New Roman"/>
          <w:sz w:val="28"/>
          <w:szCs w:val="28"/>
        </w:rPr>
        <w:t>30</w:t>
      </w:r>
      <w:r>
        <w:rPr>
          <w:rFonts w:ascii="Times New Roman" w:hAnsi="Times New Roman"/>
          <w:sz w:val="28"/>
          <w:szCs w:val="28"/>
        </w:rPr>
        <w:t>, что составляет 88% от индикативного показателя и 10</w:t>
      </w:r>
      <w:r w:rsidR="006634E2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% от уровня показателя за аналогичный период 2016 года.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7.3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Охват граждан старше 14 лет, подлежащих диспансеризации, %. 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Индикативный показатель на 2017 год - </w:t>
      </w:r>
      <w:r w:rsidR="007F502F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>%.</w:t>
      </w:r>
      <w:r>
        <w:rPr>
          <w:rFonts w:ascii="Times New Roman" w:hAnsi="Times New Roman"/>
          <w:sz w:val="28"/>
          <w:szCs w:val="28"/>
        </w:rPr>
        <w:tab/>
        <w:t>Фактический пок</w:t>
      </w:r>
      <w:r w:rsidR="00EC2DD6">
        <w:rPr>
          <w:rFonts w:ascii="Times New Roman" w:hAnsi="Times New Roman"/>
          <w:sz w:val="28"/>
          <w:szCs w:val="28"/>
        </w:rPr>
        <w:t>азатель за 9 месяцев 2017 года-28</w:t>
      </w:r>
      <w:r w:rsidR="009F5BC7">
        <w:rPr>
          <w:rFonts w:ascii="Times New Roman" w:hAnsi="Times New Roman"/>
          <w:sz w:val="28"/>
          <w:szCs w:val="28"/>
        </w:rPr>
        <w:t>%</w:t>
      </w:r>
      <w:r>
        <w:rPr>
          <w:rFonts w:ascii="Times New Roman" w:hAnsi="Times New Roman"/>
          <w:sz w:val="28"/>
          <w:szCs w:val="28"/>
        </w:rPr>
        <w:t>.</w:t>
      </w:r>
    </w:p>
    <w:p w:rsidR="00EC2DD6" w:rsidRPr="009F5BC7" w:rsidRDefault="00EC2DD6" w:rsidP="00EC2DD6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C2DD6">
        <w:rPr>
          <w:rFonts w:ascii="Times New Roman" w:hAnsi="Times New Roman"/>
          <w:b/>
          <w:sz w:val="28"/>
          <w:szCs w:val="28"/>
        </w:rPr>
        <w:t>Пояснение:</w:t>
      </w:r>
      <w:r w:rsidR="009F5BC7">
        <w:rPr>
          <w:rFonts w:ascii="Times New Roman" w:hAnsi="Times New Roman"/>
          <w:b/>
          <w:sz w:val="28"/>
          <w:szCs w:val="28"/>
        </w:rPr>
        <w:t xml:space="preserve"> </w:t>
      </w:r>
      <w:r w:rsidR="009F5BC7" w:rsidRPr="009F5BC7">
        <w:rPr>
          <w:rFonts w:ascii="Times New Roman" w:hAnsi="Times New Roman"/>
          <w:sz w:val="28"/>
          <w:szCs w:val="28"/>
        </w:rPr>
        <w:t>Диспансеризацией были охвачены только те</w:t>
      </w:r>
      <w:r w:rsidR="007F502F">
        <w:rPr>
          <w:rFonts w:ascii="Times New Roman" w:hAnsi="Times New Roman"/>
          <w:sz w:val="28"/>
          <w:szCs w:val="28"/>
        </w:rPr>
        <w:t>,</w:t>
      </w:r>
      <w:r w:rsidR="009F5BC7" w:rsidRPr="009F5BC7">
        <w:rPr>
          <w:rFonts w:ascii="Times New Roman" w:hAnsi="Times New Roman"/>
          <w:sz w:val="28"/>
          <w:szCs w:val="28"/>
        </w:rPr>
        <w:t xml:space="preserve"> кто впервые ее проходят.</w:t>
      </w:r>
    </w:p>
    <w:p w:rsidR="00EC2DD6" w:rsidRDefault="00EC2DD6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83F0E" w:rsidRDefault="00883F0E" w:rsidP="00883F0E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7.4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Охват детей от трех до семи лет дошкольным образованием, %.</w:t>
      </w:r>
    </w:p>
    <w:p w:rsidR="00883F0E" w:rsidRDefault="00883F0E" w:rsidP="00883F0E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Индикативный показатель определен майским Указом Президента РФ - 100%. Фактический показатель за 9 месяцев 2017 года-</w:t>
      </w:r>
      <w:r w:rsidR="007F502F">
        <w:rPr>
          <w:rFonts w:ascii="Times New Roman" w:hAnsi="Times New Roman"/>
          <w:sz w:val="28"/>
          <w:szCs w:val="28"/>
        </w:rPr>
        <w:t>35,3</w:t>
      </w:r>
      <w:r>
        <w:rPr>
          <w:rFonts w:ascii="Times New Roman" w:hAnsi="Times New Roman"/>
          <w:sz w:val="28"/>
          <w:szCs w:val="28"/>
        </w:rPr>
        <w:t>%, 10</w:t>
      </w:r>
      <w:r w:rsidR="006A0321">
        <w:rPr>
          <w:rFonts w:ascii="Times New Roman" w:hAnsi="Times New Roman"/>
          <w:sz w:val="28"/>
          <w:szCs w:val="28"/>
        </w:rPr>
        <w:t>7,3</w:t>
      </w:r>
      <w:r>
        <w:rPr>
          <w:rFonts w:ascii="Times New Roman" w:hAnsi="Times New Roman"/>
          <w:sz w:val="28"/>
          <w:szCs w:val="28"/>
        </w:rPr>
        <w:t>% от уровня показателя за аналогичный период 2016 года.</w:t>
      </w:r>
    </w:p>
    <w:p w:rsidR="00883F0E" w:rsidRDefault="00883F0E" w:rsidP="00883F0E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Пояснение:</w:t>
      </w:r>
      <w:r>
        <w:rPr>
          <w:rFonts w:ascii="Times New Roman" w:hAnsi="Times New Roman"/>
          <w:sz w:val="28"/>
          <w:szCs w:val="28"/>
        </w:rPr>
        <w:t xml:space="preserve"> невыполнение индикативного показателя за 9 месяцев 2017 года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объясняется:</w:t>
      </w:r>
    </w:p>
    <w:p w:rsidR="00883F0E" w:rsidRDefault="00883F0E" w:rsidP="00883F0E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1.Отсутствием детских дошкольных образовательных учреж</w:t>
      </w:r>
      <w:r w:rsidR="006A0321">
        <w:rPr>
          <w:rFonts w:ascii="Times New Roman" w:hAnsi="Times New Roman"/>
          <w:sz w:val="28"/>
          <w:szCs w:val="28"/>
        </w:rPr>
        <w:t>дений в 4 МО сельских поселений.</w:t>
      </w:r>
    </w:p>
    <w:p w:rsidR="00883F0E" w:rsidRDefault="00883F0E" w:rsidP="00883F0E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7.5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Количество обучающихся в образовательных учреждениях общего образования, чел.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83F0E" w:rsidRDefault="00883F0E" w:rsidP="00883F0E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Индикативный показатель на 2017 год отсутствует. Фактический показатель за 9 месяцев 2017 года-</w:t>
      </w:r>
      <w:r w:rsidR="006A0321">
        <w:rPr>
          <w:rFonts w:ascii="Times New Roman" w:hAnsi="Times New Roman"/>
          <w:sz w:val="28"/>
          <w:szCs w:val="28"/>
        </w:rPr>
        <w:t>2041</w:t>
      </w:r>
      <w:r>
        <w:rPr>
          <w:rFonts w:ascii="Times New Roman" w:hAnsi="Times New Roman"/>
          <w:sz w:val="28"/>
          <w:szCs w:val="28"/>
        </w:rPr>
        <w:t xml:space="preserve"> учащихся.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7.6 Доля выпускников школ, не получивших аттестат о среднем общем образовании</w:t>
      </w:r>
      <w:r>
        <w:rPr>
          <w:rFonts w:ascii="Times New Roman" w:hAnsi="Times New Roman"/>
          <w:b/>
          <w:iCs/>
          <w:sz w:val="28"/>
          <w:szCs w:val="28"/>
        </w:rPr>
        <w:t>, %.</w:t>
      </w:r>
      <w:r>
        <w:rPr>
          <w:rFonts w:ascii="Times New Roman" w:hAnsi="Times New Roman"/>
          <w:iCs/>
          <w:sz w:val="28"/>
          <w:szCs w:val="28"/>
        </w:rPr>
        <w:t xml:space="preserve"> 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Индикативный показатель на 2016/2017 учебный год -8,7%. Фактический показатель составляет-</w:t>
      </w:r>
      <w:r w:rsidR="006A0321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%, что </w:t>
      </w:r>
      <w:r w:rsidR="006A0321">
        <w:rPr>
          <w:rFonts w:ascii="Times New Roman" w:hAnsi="Times New Roman"/>
          <w:sz w:val="28"/>
          <w:szCs w:val="28"/>
        </w:rPr>
        <w:t>меньше</w:t>
      </w:r>
      <w:r>
        <w:rPr>
          <w:rFonts w:ascii="Times New Roman" w:hAnsi="Times New Roman"/>
          <w:sz w:val="28"/>
          <w:szCs w:val="28"/>
        </w:rPr>
        <w:t xml:space="preserve">  индикативного показателя и уровня показателя за аналогичный период 2016 года.</w:t>
      </w:r>
      <w:r w:rsidR="00163130">
        <w:rPr>
          <w:rFonts w:ascii="Times New Roman" w:hAnsi="Times New Roman"/>
          <w:sz w:val="28"/>
          <w:szCs w:val="28"/>
        </w:rPr>
        <w:t>(38,7%)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7.7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Средний бал ЕГЭ по обязательным предметам.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Индикативный показатель на 2016/2017 учебный год по русскому языку-36 балла, по математике-3 балла. Фактический показатель  </w:t>
      </w:r>
      <w:r w:rsidR="00163130">
        <w:rPr>
          <w:rFonts w:ascii="Times New Roman" w:hAnsi="Times New Roman"/>
          <w:sz w:val="28"/>
          <w:szCs w:val="28"/>
        </w:rPr>
        <w:t>по основным предметам 40 баллов</w:t>
      </w:r>
      <w:r w:rsidR="00E83A61">
        <w:rPr>
          <w:rFonts w:ascii="Times New Roman" w:hAnsi="Times New Roman"/>
          <w:sz w:val="28"/>
          <w:szCs w:val="28"/>
        </w:rPr>
        <w:t>, что на 10 баллов выше</w:t>
      </w:r>
      <w:r w:rsidR="00E83A61" w:rsidRPr="00E83A61">
        <w:rPr>
          <w:rFonts w:ascii="Times New Roman" w:hAnsi="Times New Roman"/>
          <w:sz w:val="28"/>
          <w:szCs w:val="28"/>
        </w:rPr>
        <w:t xml:space="preserve"> </w:t>
      </w:r>
      <w:r w:rsidR="00E83A61">
        <w:rPr>
          <w:rFonts w:ascii="Times New Roman" w:hAnsi="Times New Roman"/>
          <w:sz w:val="28"/>
          <w:szCs w:val="28"/>
        </w:rPr>
        <w:t xml:space="preserve">аналогичного значения 2016 года. 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7.8 Количество педагогов, прошедших курсы повышения квалификации  в соответствии с образовательным стандартом,  чел.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Индикативный показатель на 2017 год - </w:t>
      </w:r>
      <w:r w:rsidR="00B81595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чел.  Фактический показатель за 9 месяцев 2017 года-</w:t>
      </w:r>
      <w:r w:rsidR="00B81595">
        <w:rPr>
          <w:rFonts w:ascii="Times New Roman" w:hAnsi="Times New Roman"/>
          <w:sz w:val="28"/>
          <w:szCs w:val="28"/>
        </w:rPr>
        <w:t>42</w:t>
      </w:r>
      <w:r>
        <w:rPr>
          <w:rFonts w:ascii="Times New Roman" w:hAnsi="Times New Roman"/>
          <w:sz w:val="28"/>
          <w:szCs w:val="28"/>
        </w:rPr>
        <w:t xml:space="preserve"> чел, что составляет </w:t>
      </w:r>
      <w:r w:rsidR="00A02C88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7% от годового значения индикативного показателя и </w:t>
      </w:r>
      <w:r w:rsidR="00A02C88">
        <w:rPr>
          <w:rFonts w:ascii="Times New Roman" w:hAnsi="Times New Roman"/>
          <w:sz w:val="28"/>
          <w:szCs w:val="28"/>
        </w:rPr>
        <w:t>262</w:t>
      </w:r>
      <w:r>
        <w:rPr>
          <w:rFonts w:ascii="Times New Roman" w:hAnsi="Times New Roman"/>
          <w:sz w:val="28"/>
          <w:szCs w:val="28"/>
        </w:rPr>
        <w:t>% от уровня показателя за аналогичный период 2016 года. До конца 2017 года индикативный показатель будет выполнен на 100%.</w:t>
      </w:r>
    </w:p>
    <w:p w:rsidR="00A02C88" w:rsidRDefault="00A02C88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7.9 Среднемесячная  заработная плата в учреждениях: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здравоохранения, тыс. руб.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дошкольного образования, тыс. руб.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общего образования, тыс. руб.</w:t>
      </w:r>
    </w:p>
    <w:p w:rsidR="00883F0E" w:rsidRDefault="00883F0E" w:rsidP="00883F0E">
      <w:pPr>
        <w:tabs>
          <w:tab w:val="left" w:pos="-142"/>
        </w:tabs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культуры, тыс. руб.</w:t>
      </w:r>
    </w:p>
    <w:p w:rsidR="00883F0E" w:rsidRDefault="00883F0E" w:rsidP="00883F0E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Индикативный показатель определенный на 2017 год: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здравоохранения -          тыс. руб.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дошкольного образования </w:t>
      </w:r>
      <w:r w:rsidR="008D3611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8D3611">
        <w:rPr>
          <w:rFonts w:ascii="Times New Roman" w:hAnsi="Times New Roman"/>
          <w:sz w:val="28"/>
          <w:szCs w:val="28"/>
        </w:rPr>
        <w:t xml:space="preserve">20,242 </w:t>
      </w:r>
      <w:r>
        <w:rPr>
          <w:rFonts w:ascii="Times New Roman" w:hAnsi="Times New Roman"/>
          <w:sz w:val="28"/>
          <w:szCs w:val="28"/>
        </w:rPr>
        <w:t>тыс. руб.</w:t>
      </w:r>
      <w:r w:rsidR="008D3611">
        <w:rPr>
          <w:rFonts w:ascii="Times New Roman" w:hAnsi="Times New Roman"/>
          <w:sz w:val="28"/>
          <w:szCs w:val="28"/>
        </w:rPr>
        <w:t xml:space="preserve">  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общего образования </w:t>
      </w:r>
      <w:r w:rsidR="008D3611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8D3611">
        <w:rPr>
          <w:rFonts w:ascii="Times New Roman" w:hAnsi="Times New Roman"/>
          <w:sz w:val="28"/>
          <w:szCs w:val="28"/>
        </w:rPr>
        <w:t xml:space="preserve">20,880 </w:t>
      </w:r>
      <w:r>
        <w:rPr>
          <w:rFonts w:ascii="Times New Roman" w:hAnsi="Times New Roman"/>
          <w:sz w:val="28"/>
          <w:szCs w:val="28"/>
        </w:rPr>
        <w:t>тыс. руб.</w:t>
      </w:r>
      <w:r w:rsidR="008D3611">
        <w:rPr>
          <w:rFonts w:ascii="Times New Roman" w:hAnsi="Times New Roman"/>
          <w:sz w:val="28"/>
          <w:szCs w:val="28"/>
        </w:rPr>
        <w:t xml:space="preserve">   </w:t>
      </w:r>
    </w:p>
    <w:p w:rsidR="00883F0E" w:rsidRDefault="00883F0E" w:rsidP="00883F0E">
      <w:pPr>
        <w:tabs>
          <w:tab w:val="left" w:pos="-142"/>
        </w:tabs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культуры </w:t>
      </w:r>
      <w:r w:rsidR="008D3611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8D3611">
        <w:rPr>
          <w:rFonts w:ascii="Times New Roman" w:hAnsi="Times New Roman"/>
          <w:sz w:val="28"/>
          <w:szCs w:val="28"/>
        </w:rPr>
        <w:t xml:space="preserve">16,470 </w:t>
      </w:r>
      <w:r>
        <w:rPr>
          <w:rFonts w:ascii="Times New Roman" w:hAnsi="Times New Roman"/>
          <w:sz w:val="28"/>
          <w:szCs w:val="28"/>
        </w:rPr>
        <w:t>тыс. руб.</w:t>
      </w:r>
      <w:r w:rsidR="008D3611"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Фактический показатель за 9 месяцев 2017 года: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здравоохранения -  </w:t>
      </w:r>
      <w:r w:rsidR="00576B35">
        <w:rPr>
          <w:rFonts w:ascii="Times New Roman" w:hAnsi="Times New Roman"/>
          <w:sz w:val="28"/>
          <w:szCs w:val="28"/>
        </w:rPr>
        <w:t>22,7</w:t>
      </w:r>
      <w:r>
        <w:rPr>
          <w:rFonts w:ascii="Times New Roman" w:hAnsi="Times New Roman"/>
          <w:sz w:val="28"/>
          <w:szCs w:val="28"/>
        </w:rPr>
        <w:t xml:space="preserve">  тыс. руб.</w:t>
      </w:r>
    </w:p>
    <w:p w:rsidR="00883F0E" w:rsidRDefault="00576B35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дошкольного образования - 20</w:t>
      </w:r>
      <w:r w:rsidR="00883F0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2</w:t>
      </w:r>
      <w:r w:rsidR="00883F0E">
        <w:rPr>
          <w:rFonts w:ascii="Times New Roman" w:hAnsi="Times New Roman"/>
          <w:sz w:val="28"/>
          <w:szCs w:val="28"/>
        </w:rPr>
        <w:t xml:space="preserve"> тыс. руб.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общего образования </w:t>
      </w:r>
      <w:r w:rsidR="00576B35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576B35">
        <w:rPr>
          <w:rFonts w:ascii="Times New Roman" w:hAnsi="Times New Roman"/>
          <w:sz w:val="28"/>
          <w:szCs w:val="28"/>
        </w:rPr>
        <w:t>22,5</w:t>
      </w:r>
      <w:r>
        <w:rPr>
          <w:rFonts w:ascii="Times New Roman" w:hAnsi="Times New Roman"/>
          <w:sz w:val="28"/>
          <w:szCs w:val="28"/>
        </w:rPr>
        <w:t xml:space="preserve"> тыс. руб.</w:t>
      </w:r>
    </w:p>
    <w:p w:rsidR="00883F0E" w:rsidRDefault="00883F0E" w:rsidP="00883F0E">
      <w:pPr>
        <w:tabs>
          <w:tab w:val="left" w:pos="-142"/>
        </w:tabs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культуры </w:t>
      </w:r>
      <w:r w:rsidR="00576B35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576B35">
        <w:rPr>
          <w:rFonts w:ascii="Times New Roman" w:hAnsi="Times New Roman"/>
          <w:sz w:val="28"/>
          <w:szCs w:val="28"/>
        </w:rPr>
        <w:t>20,2</w:t>
      </w:r>
      <w:r>
        <w:rPr>
          <w:rFonts w:ascii="Times New Roman" w:hAnsi="Times New Roman"/>
          <w:sz w:val="28"/>
          <w:szCs w:val="28"/>
        </w:rPr>
        <w:t xml:space="preserve"> тыс. руб.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7.10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Количество спортивных объектов: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открытого типа, ед.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закрытого типа, ед.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Индикативный показатель, установленный Распоряжением Правительства РФ от 19.10.1999 года № 1683-р - нормативная потребность в спортивных объектах: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спортивные залы (закрытого типа) -3500 кв. м на 10 тыс. населения;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плоскостные сооружения (открытого типа)-19000 кв. м на 10 тыс. населения.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фактические показатели за отчетный период 2017 года: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спортивные залы (закрытого типа)-</w:t>
      </w:r>
      <w:r w:rsidR="000115A7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ед.;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плоскостные сооружения (открытого типа)-1</w:t>
      </w:r>
      <w:r w:rsidR="000115A7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ед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Пояснение: </w:t>
      </w:r>
      <w:r>
        <w:rPr>
          <w:rFonts w:ascii="Times New Roman" w:hAnsi="Times New Roman"/>
          <w:sz w:val="28"/>
          <w:szCs w:val="28"/>
        </w:rPr>
        <w:t xml:space="preserve">Целевые показатели ППРРД желательно записать в соответствии с нормативной потребностью в спортивных объектах согласно Распоряжению Правительства РФ от 19.10.1999 года № 1683-р. 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Невыполнение нормативной потребности в спортивных объектах, особенно по спортивным залам (закрытого типа) объясняется отсутствием достаточного финансирования сферы ФК и спорта, как на уровне субъекта РФ, так и на муниципальном уровне.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7.11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Количество лиц, сдавших нормы физкультурно-спортивного комплекса «Готов к труду и обороне» (ГТО)», ед.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Индикативный показатель на 2017 год не установлен. Фак</w:t>
      </w:r>
      <w:r w:rsidR="008A2A88">
        <w:rPr>
          <w:rFonts w:ascii="Times New Roman" w:hAnsi="Times New Roman"/>
          <w:sz w:val="28"/>
          <w:szCs w:val="28"/>
        </w:rPr>
        <w:t>тический показатель составляет-248</w:t>
      </w:r>
      <w:r>
        <w:rPr>
          <w:rFonts w:ascii="Times New Roman" w:hAnsi="Times New Roman"/>
          <w:sz w:val="28"/>
          <w:szCs w:val="28"/>
        </w:rPr>
        <w:t xml:space="preserve"> чел., что больше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8A2A88">
        <w:rPr>
          <w:rFonts w:ascii="Times New Roman" w:hAnsi="Times New Roman"/>
          <w:sz w:val="28"/>
          <w:szCs w:val="28"/>
        </w:rPr>
        <w:t>137</w:t>
      </w:r>
      <w:r>
        <w:rPr>
          <w:rFonts w:ascii="Times New Roman" w:hAnsi="Times New Roman"/>
          <w:sz w:val="28"/>
          <w:szCs w:val="28"/>
        </w:rPr>
        <w:t>% от уровня показателя за аналогичный период 2016 года.</w:t>
      </w:r>
    </w:p>
    <w:p w:rsidR="00883F0E" w:rsidRDefault="00883F0E" w:rsidP="00883F0E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7.12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Охват поселений муниципального образования в рамках проекта «Культура – детям Дагестана», ед.</w:t>
      </w:r>
      <w:r>
        <w:rPr>
          <w:rFonts w:ascii="Times New Roman" w:hAnsi="Times New Roman"/>
          <w:sz w:val="28"/>
          <w:szCs w:val="28"/>
        </w:rPr>
        <w:tab/>
      </w:r>
    </w:p>
    <w:p w:rsidR="00883F0E" w:rsidRDefault="00883F0E" w:rsidP="00883F0E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Индикативный показатель на 2017 год - </w:t>
      </w:r>
      <w:r w:rsidR="008D2C31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 .Фактический показатель -</w:t>
      </w:r>
      <w:r w:rsidR="008D2C31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83F0E" w:rsidRDefault="00883F0E" w:rsidP="00883F0E">
      <w:pPr>
        <w:tabs>
          <w:tab w:val="left" w:pos="-142"/>
        </w:tabs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7.13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Количество мероприятий международного, всероссийского, межрегионального, республиканского уровня, где приняли участие творческие коллективы муниципального образования.</w:t>
      </w:r>
    </w:p>
    <w:p w:rsidR="00883F0E" w:rsidRDefault="00883F0E" w:rsidP="00883F0E">
      <w:pPr>
        <w:tabs>
          <w:tab w:val="left" w:pos="-142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Индикативный показатель на 2017 год не определен.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Фактический </w:t>
      </w:r>
      <w:r w:rsidR="003A68E1">
        <w:rPr>
          <w:rFonts w:ascii="Times New Roman" w:hAnsi="Times New Roman"/>
          <w:sz w:val="28"/>
          <w:szCs w:val="28"/>
        </w:rPr>
        <w:t>показатель за отчетный период -1</w:t>
      </w:r>
      <w:r>
        <w:rPr>
          <w:rFonts w:ascii="Times New Roman" w:hAnsi="Times New Roman"/>
          <w:sz w:val="28"/>
          <w:szCs w:val="28"/>
        </w:rPr>
        <w:t xml:space="preserve">1, что </w:t>
      </w:r>
      <w:r w:rsidR="003A68E1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2  больше чем за соответствующий период 2016 года. 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7.14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Уровень зарегистрированной безработицы, %.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Индикативный показатель на 2017 год не определен. </w:t>
      </w:r>
      <w:r>
        <w:rPr>
          <w:rFonts w:ascii="Times New Roman" w:hAnsi="Times New Roman"/>
          <w:sz w:val="28"/>
          <w:szCs w:val="28"/>
        </w:rPr>
        <w:t>Фактический показатель за отчетный период -</w:t>
      </w:r>
      <w:r w:rsidR="003A68E1">
        <w:rPr>
          <w:rFonts w:ascii="Times New Roman" w:hAnsi="Times New Roman"/>
          <w:sz w:val="28"/>
          <w:szCs w:val="28"/>
        </w:rPr>
        <w:t>5%</w:t>
      </w:r>
      <w:r>
        <w:rPr>
          <w:rFonts w:ascii="Times New Roman" w:hAnsi="Times New Roman"/>
          <w:sz w:val="28"/>
          <w:szCs w:val="28"/>
        </w:rPr>
        <w:t>, что  соответству</w:t>
      </w:r>
      <w:r w:rsidR="003A68E1">
        <w:rPr>
          <w:rFonts w:ascii="Times New Roman" w:hAnsi="Times New Roman"/>
          <w:sz w:val="28"/>
          <w:szCs w:val="28"/>
        </w:rPr>
        <w:t>ет</w:t>
      </w:r>
      <w:r>
        <w:rPr>
          <w:rFonts w:ascii="Times New Roman" w:hAnsi="Times New Roman"/>
          <w:sz w:val="28"/>
          <w:szCs w:val="28"/>
        </w:rPr>
        <w:t xml:space="preserve"> период</w:t>
      </w:r>
      <w:r w:rsidR="003A68E1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2016 года. 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7.15.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Доля объектов социальной инфраструктуры, на которые сформированы паспорта доступности, в общем количестве объектов социальной инфраструктуры в приоритетных сферах жизнедеятельности инвалидов и других маломобильных групп населения, %.</w:t>
      </w:r>
    </w:p>
    <w:p w:rsidR="00883F0E" w:rsidRDefault="00883F0E" w:rsidP="00883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Индикативный показатель на 2017 год -100%. </w:t>
      </w:r>
      <w:r>
        <w:rPr>
          <w:rFonts w:ascii="Times New Roman" w:hAnsi="Times New Roman"/>
          <w:sz w:val="28"/>
          <w:szCs w:val="28"/>
        </w:rPr>
        <w:t xml:space="preserve">Фактический показатель за отчетный период - </w:t>
      </w:r>
      <w:r w:rsidR="00CF283D">
        <w:rPr>
          <w:rFonts w:ascii="Times New Roman" w:hAnsi="Times New Roman"/>
          <w:sz w:val="28"/>
          <w:szCs w:val="28"/>
        </w:rPr>
        <w:t>50</w:t>
      </w:r>
      <w:r>
        <w:rPr>
          <w:rFonts w:ascii="Times New Roman" w:hAnsi="Times New Roman"/>
          <w:sz w:val="28"/>
          <w:szCs w:val="28"/>
        </w:rPr>
        <w:t>%, что составляет-</w:t>
      </w:r>
      <w:r w:rsidR="00CF283D">
        <w:rPr>
          <w:rFonts w:ascii="Times New Roman" w:hAnsi="Times New Roman"/>
          <w:sz w:val="28"/>
          <w:szCs w:val="28"/>
        </w:rPr>
        <w:t>50</w:t>
      </w:r>
      <w:r>
        <w:rPr>
          <w:rFonts w:ascii="Times New Roman" w:hAnsi="Times New Roman"/>
          <w:sz w:val="28"/>
          <w:szCs w:val="28"/>
        </w:rPr>
        <w:t xml:space="preserve">% от индикативного показателя и  </w:t>
      </w:r>
      <w:proofErr w:type="spellStart"/>
      <w:r>
        <w:rPr>
          <w:rFonts w:ascii="Times New Roman" w:hAnsi="Times New Roman"/>
          <w:sz w:val="28"/>
          <w:szCs w:val="28"/>
        </w:rPr>
        <w:t>соответствую</w:t>
      </w:r>
      <w:r w:rsidR="00CF283D">
        <w:rPr>
          <w:rFonts w:ascii="Times New Roman" w:hAnsi="Times New Roman"/>
          <w:sz w:val="28"/>
          <w:szCs w:val="28"/>
        </w:rPr>
        <w:t>ет</w:t>
      </w:r>
      <w:proofErr w:type="spellEnd"/>
      <w:r>
        <w:rPr>
          <w:rFonts w:ascii="Times New Roman" w:hAnsi="Times New Roman"/>
          <w:sz w:val="28"/>
          <w:szCs w:val="28"/>
        </w:rPr>
        <w:t xml:space="preserve"> период</w:t>
      </w:r>
      <w:r w:rsidR="00CF283D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2016 года. До конца 2017 года намечено достижения фактического  показателя  до 100%.</w:t>
      </w:r>
    </w:p>
    <w:p w:rsidR="00883F0E" w:rsidRDefault="00883F0E" w:rsidP="00883F0E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7.16 </w:t>
      </w:r>
      <w:r>
        <w:rPr>
          <w:rFonts w:ascii="Times New Roman" w:hAnsi="Times New Roman"/>
          <w:b/>
          <w:bCs/>
          <w:sz w:val="28"/>
          <w:szCs w:val="28"/>
        </w:rPr>
        <w:t xml:space="preserve">Количество молодежи, вовлеченной в мероприятия, проводимые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Минмолодежи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РД, чел.</w:t>
      </w:r>
    </w:p>
    <w:p w:rsidR="00883F0E" w:rsidRDefault="00883F0E" w:rsidP="00883F0E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Индикативный показатель на 2017 год не определен. </w:t>
      </w:r>
      <w:r>
        <w:rPr>
          <w:rFonts w:ascii="Times New Roman" w:hAnsi="Times New Roman"/>
          <w:sz w:val="28"/>
          <w:szCs w:val="28"/>
        </w:rPr>
        <w:t xml:space="preserve">Фактический показатель за отчетный период – </w:t>
      </w:r>
      <w:r w:rsidR="00FA473C">
        <w:rPr>
          <w:rFonts w:ascii="Times New Roman" w:hAnsi="Times New Roman"/>
          <w:sz w:val="28"/>
          <w:szCs w:val="28"/>
        </w:rPr>
        <w:t>503</w:t>
      </w:r>
      <w:r>
        <w:rPr>
          <w:rFonts w:ascii="Times New Roman" w:hAnsi="Times New Roman"/>
          <w:sz w:val="28"/>
          <w:szCs w:val="28"/>
        </w:rPr>
        <w:t xml:space="preserve"> чел., что превышает уровень показателя за аналогичный период  2016 года</w:t>
      </w:r>
      <w:r w:rsidR="004F7882">
        <w:rPr>
          <w:rFonts w:ascii="Times New Roman" w:hAnsi="Times New Roman"/>
          <w:sz w:val="28"/>
          <w:szCs w:val="28"/>
        </w:rPr>
        <w:t>.</w:t>
      </w:r>
    </w:p>
    <w:p w:rsidR="00883F0E" w:rsidRDefault="00883F0E" w:rsidP="00883F0E">
      <w:pPr>
        <w:tabs>
          <w:tab w:val="left" w:pos="2220"/>
          <w:tab w:val="left" w:pos="2775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83F0E" w:rsidRDefault="00883F0E" w:rsidP="00883F0E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  <w:sectPr w:rsidR="00883F0E">
          <w:pgSz w:w="11906" w:h="16838"/>
          <w:pgMar w:top="284" w:right="851" w:bottom="284" w:left="1418" w:header="709" w:footer="709" w:gutter="0"/>
          <w:cols w:space="720"/>
        </w:sectPr>
      </w:pPr>
    </w:p>
    <w:p w:rsidR="00F32405" w:rsidRDefault="00F32405"/>
    <w:sectPr w:rsidR="00F32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5E1"/>
    <w:rsid w:val="000115A7"/>
    <w:rsid w:val="000160C7"/>
    <w:rsid w:val="000333B6"/>
    <w:rsid w:val="00063C27"/>
    <w:rsid w:val="000A5A24"/>
    <w:rsid w:val="001030A1"/>
    <w:rsid w:val="00155FF0"/>
    <w:rsid w:val="00163130"/>
    <w:rsid w:val="001F5F41"/>
    <w:rsid w:val="00237A27"/>
    <w:rsid w:val="0027244A"/>
    <w:rsid w:val="00272F02"/>
    <w:rsid w:val="00280700"/>
    <w:rsid w:val="0029438F"/>
    <w:rsid w:val="002A4214"/>
    <w:rsid w:val="002B2708"/>
    <w:rsid w:val="00392391"/>
    <w:rsid w:val="003A68E1"/>
    <w:rsid w:val="0041012A"/>
    <w:rsid w:val="00414E7D"/>
    <w:rsid w:val="00461A65"/>
    <w:rsid w:val="004B55F4"/>
    <w:rsid w:val="004E68D8"/>
    <w:rsid w:val="004F7882"/>
    <w:rsid w:val="00503544"/>
    <w:rsid w:val="0050496E"/>
    <w:rsid w:val="00505C43"/>
    <w:rsid w:val="005174E7"/>
    <w:rsid w:val="005430CB"/>
    <w:rsid w:val="0057597C"/>
    <w:rsid w:val="00576B35"/>
    <w:rsid w:val="00602BA3"/>
    <w:rsid w:val="006634E2"/>
    <w:rsid w:val="006A0321"/>
    <w:rsid w:val="006B5E6F"/>
    <w:rsid w:val="006C273D"/>
    <w:rsid w:val="007034A6"/>
    <w:rsid w:val="00724931"/>
    <w:rsid w:val="0076363F"/>
    <w:rsid w:val="00763D58"/>
    <w:rsid w:val="0076652A"/>
    <w:rsid w:val="007927C6"/>
    <w:rsid w:val="007C4E3D"/>
    <w:rsid w:val="007D765C"/>
    <w:rsid w:val="007F502F"/>
    <w:rsid w:val="008115E4"/>
    <w:rsid w:val="00840876"/>
    <w:rsid w:val="00883F0E"/>
    <w:rsid w:val="00895A71"/>
    <w:rsid w:val="008A2A88"/>
    <w:rsid w:val="008B47E9"/>
    <w:rsid w:val="008D2C31"/>
    <w:rsid w:val="008D3611"/>
    <w:rsid w:val="008F0159"/>
    <w:rsid w:val="0090053A"/>
    <w:rsid w:val="00912EEF"/>
    <w:rsid w:val="009248D4"/>
    <w:rsid w:val="0093351D"/>
    <w:rsid w:val="009A4ED3"/>
    <w:rsid w:val="009B1795"/>
    <w:rsid w:val="009C739D"/>
    <w:rsid w:val="009E4E9E"/>
    <w:rsid w:val="009F5BC7"/>
    <w:rsid w:val="00A02C88"/>
    <w:rsid w:val="00A812E6"/>
    <w:rsid w:val="00AA508F"/>
    <w:rsid w:val="00AB10AA"/>
    <w:rsid w:val="00AD0708"/>
    <w:rsid w:val="00AE162F"/>
    <w:rsid w:val="00B544D6"/>
    <w:rsid w:val="00B61F97"/>
    <w:rsid w:val="00B769BA"/>
    <w:rsid w:val="00B81595"/>
    <w:rsid w:val="00BB7539"/>
    <w:rsid w:val="00C73E32"/>
    <w:rsid w:val="00CA55CB"/>
    <w:rsid w:val="00CF283D"/>
    <w:rsid w:val="00CF38B1"/>
    <w:rsid w:val="00D755E1"/>
    <w:rsid w:val="00DB1C28"/>
    <w:rsid w:val="00E044B5"/>
    <w:rsid w:val="00E25FA2"/>
    <w:rsid w:val="00E83A61"/>
    <w:rsid w:val="00E86453"/>
    <w:rsid w:val="00EC2DD6"/>
    <w:rsid w:val="00ED127C"/>
    <w:rsid w:val="00ED2BD3"/>
    <w:rsid w:val="00ED50BD"/>
    <w:rsid w:val="00F07CB2"/>
    <w:rsid w:val="00F30D72"/>
    <w:rsid w:val="00F32405"/>
    <w:rsid w:val="00F5725E"/>
    <w:rsid w:val="00F642E1"/>
    <w:rsid w:val="00F64434"/>
    <w:rsid w:val="00F9627E"/>
    <w:rsid w:val="00FA473C"/>
    <w:rsid w:val="00FC2C6C"/>
    <w:rsid w:val="00FF0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F0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83F0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44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44D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F0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83F0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44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44D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0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25DB7-D63C-479D-AF06-CDCA4C3D8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9</Pages>
  <Words>2828</Words>
  <Characters>16123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Shamil</dc:creator>
  <cp:keywords/>
  <dc:description/>
  <cp:lastModifiedBy>Shamil</cp:lastModifiedBy>
  <cp:revision>29</cp:revision>
  <cp:lastPrinted>2017-10-27T06:32:00Z</cp:lastPrinted>
  <dcterms:created xsi:type="dcterms:W3CDTF">2017-10-26T11:09:00Z</dcterms:created>
  <dcterms:modified xsi:type="dcterms:W3CDTF">2017-10-27T11:12:00Z</dcterms:modified>
</cp:coreProperties>
</file>